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0" w:rsidRDefault="00C43D51" w:rsidP="00275030">
      <w:pPr>
        <w:pStyle w:val="Ttulo1"/>
        <w:spacing w:before="120" w:beforeAutospacing="0" w:after="120" w:afterAutospacing="0"/>
        <w:jc w:val="center"/>
        <w:rPr>
          <w:rFonts w:ascii="Arial" w:hAnsi="Arial" w:cs="Arial"/>
          <w:color w:val="298297"/>
          <w:sz w:val="32"/>
          <w:szCs w:val="32"/>
        </w:rPr>
      </w:pPr>
      <w:r w:rsidRPr="00893283">
        <w:rPr>
          <w:rFonts w:ascii="Arial" w:hAnsi="Arial" w:cs="Arial"/>
          <w:color w:val="298297"/>
          <w:sz w:val="32"/>
          <w:szCs w:val="32"/>
        </w:rPr>
        <w:t xml:space="preserve">29 DE </w:t>
      </w:r>
      <w:r w:rsidR="00275030" w:rsidRPr="00893283">
        <w:rPr>
          <w:rFonts w:ascii="Arial" w:hAnsi="Arial" w:cs="Arial"/>
          <w:color w:val="298297"/>
          <w:sz w:val="32"/>
          <w:szCs w:val="32"/>
        </w:rPr>
        <w:t>AGOSTO</w:t>
      </w:r>
      <w:bookmarkStart w:id="0" w:name="_GoBack"/>
      <w:bookmarkEnd w:id="0"/>
    </w:p>
    <w:p w:rsidR="00C43D51" w:rsidRPr="00893283" w:rsidRDefault="00C43D51" w:rsidP="00893283">
      <w:pPr>
        <w:pStyle w:val="Ttulo1"/>
        <w:spacing w:before="225" w:beforeAutospacing="0" w:after="225" w:afterAutospacing="0"/>
        <w:jc w:val="center"/>
        <w:rPr>
          <w:rFonts w:ascii="Helvetica" w:hAnsi="Helvetica" w:cs="Helvetica"/>
          <w:bCs w:val="0"/>
          <w:color w:val="298297"/>
          <w:sz w:val="45"/>
          <w:szCs w:val="45"/>
        </w:rPr>
      </w:pPr>
      <w:r w:rsidRPr="00893283">
        <w:rPr>
          <w:rFonts w:ascii="Arial" w:hAnsi="Arial" w:cs="Arial"/>
          <w:color w:val="298297"/>
          <w:sz w:val="32"/>
          <w:szCs w:val="32"/>
        </w:rPr>
        <w:t xml:space="preserve"> - DIA NACIONAL DE COMBATE AO FUMO</w:t>
      </w:r>
    </w:p>
    <w:p w:rsidR="00972A34" w:rsidRPr="00C02EC5" w:rsidRDefault="00972A34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rFonts w:ascii="Arial" w:hAnsi="Arial" w:cs="Arial"/>
          <w:b w:val="0"/>
        </w:rPr>
      </w:pPr>
      <w:r w:rsidRPr="00C02EC5">
        <w:rPr>
          <w:rStyle w:val="Forte"/>
          <w:rFonts w:ascii="Arial" w:hAnsi="Arial" w:cs="Arial"/>
          <w:b w:val="0"/>
        </w:rPr>
        <w:t>A equipe técnica do SIAAS- Sistema Integrado de Atenção a Saúde do Servidor alerta aos servidores sobre as consequências do FUMO para a saúde dos trabalhadores</w:t>
      </w:r>
      <w:r w:rsidR="00C3518F" w:rsidRPr="00C02EC5">
        <w:rPr>
          <w:rStyle w:val="Forte"/>
          <w:rFonts w:ascii="Arial" w:hAnsi="Arial" w:cs="Arial"/>
          <w:b w:val="0"/>
        </w:rPr>
        <w:t>,</w:t>
      </w:r>
      <w:r w:rsidRPr="00C02EC5">
        <w:rPr>
          <w:rStyle w:val="Forte"/>
          <w:rFonts w:ascii="Arial" w:hAnsi="Arial" w:cs="Arial"/>
          <w:b w:val="0"/>
        </w:rPr>
        <w:t xml:space="preserve"> </w:t>
      </w:r>
      <w:r w:rsidR="00B72176" w:rsidRPr="00C02EC5">
        <w:rPr>
          <w:rStyle w:val="Forte"/>
          <w:rFonts w:ascii="Arial" w:hAnsi="Arial" w:cs="Arial"/>
          <w:b w:val="0"/>
        </w:rPr>
        <w:t>incluindo o a</w:t>
      </w:r>
      <w:r w:rsidR="00C3518F" w:rsidRPr="00C02EC5">
        <w:rPr>
          <w:rStyle w:val="Forte"/>
          <w:rFonts w:ascii="Arial" w:hAnsi="Arial" w:cs="Arial"/>
          <w:b w:val="0"/>
        </w:rPr>
        <w:t>mbiente</w:t>
      </w:r>
      <w:r w:rsidR="00B72176" w:rsidRPr="00C02EC5">
        <w:rPr>
          <w:rStyle w:val="Forte"/>
          <w:rFonts w:ascii="Arial" w:hAnsi="Arial" w:cs="Arial"/>
          <w:b w:val="0"/>
        </w:rPr>
        <w:t xml:space="preserve"> de t</w:t>
      </w:r>
      <w:r w:rsidR="00C3518F" w:rsidRPr="00C02EC5">
        <w:rPr>
          <w:rStyle w:val="Forte"/>
          <w:rFonts w:ascii="Arial" w:hAnsi="Arial" w:cs="Arial"/>
          <w:b w:val="0"/>
        </w:rPr>
        <w:t xml:space="preserve">rabalho </w:t>
      </w:r>
      <w:r w:rsidRPr="00C02EC5">
        <w:rPr>
          <w:rStyle w:val="Forte"/>
          <w:rFonts w:ascii="Arial" w:hAnsi="Arial" w:cs="Arial"/>
          <w:b w:val="0"/>
        </w:rPr>
        <w:t xml:space="preserve">e enfatiza a importância e necessidade de tratamento.       </w:t>
      </w:r>
    </w:p>
    <w:p w:rsidR="00790DD7" w:rsidRPr="00F56A03" w:rsidRDefault="00893283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             </w:t>
      </w:r>
      <w:r w:rsidR="00790DD7" w:rsidRPr="00F56A03">
        <w:rPr>
          <w:rFonts w:ascii="Arial" w:hAnsi="Arial" w:cs="Arial"/>
          <w:noProof/>
        </w:rPr>
        <w:drawing>
          <wp:inline distT="0" distB="0" distL="0" distR="0">
            <wp:extent cx="3571875" cy="2133600"/>
            <wp:effectExtent l="0" t="0" r="0" b="0"/>
            <wp:docPr id="3" name="Imagem 3" descr="T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a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C8" w:rsidRPr="00F56A03" w:rsidRDefault="008D1CC8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56A03">
        <w:rPr>
          <w:rFonts w:ascii="Arial" w:hAnsi="Arial" w:cs="Arial"/>
          <w:sz w:val="24"/>
          <w:szCs w:val="24"/>
        </w:rPr>
        <w:t>A OMS considera o tabagismo o maior agente isolado, evitável, de morbidade e mortalidade no mundo</w:t>
      </w:r>
      <w:r w:rsidR="00AB3352">
        <w:rPr>
          <w:rFonts w:ascii="Arial" w:hAnsi="Arial" w:cs="Arial"/>
          <w:sz w:val="24"/>
          <w:szCs w:val="24"/>
        </w:rPr>
        <w:t>; e prevê</w:t>
      </w:r>
      <w:r w:rsidRPr="00F56A03">
        <w:rPr>
          <w:rFonts w:ascii="Arial" w:hAnsi="Arial" w:cs="Arial"/>
          <w:sz w:val="24"/>
          <w:szCs w:val="24"/>
        </w:rPr>
        <w:t xml:space="preserve"> para meados deste século, que a pandemia tabágica conduzida pela dependência de nicotina, será a maior causa de morte, vitimando mais que a tuberculose, AIDS, acidente de tráfego, homicídios, suicídios, drogas ilegais e alcoolismo somado. Portanto, a literatura descreve que, hoje, o tabaco mata um em cada dez adultos, podendo essa proporção chegar a um em cada seis no ano 2030.</w:t>
      </w:r>
    </w:p>
    <w:p w:rsidR="00CA7338" w:rsidRPr="00C02EC5" w:rsidRDefault="00C02EC5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EC5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8F5F8B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tabagismo é a causa prevení</w:t>
      </w:r>
      <w:r w:rsidR="007255D5" w:rsidRPr="00C02EC5">
        <w:rPr>
          <w:rFonts w:ascii="Arial" w:hAnsi="Arial" w:cs="Arial"/>
          <w:sz w:val="24"/>
          <w:szCs w:val="24"/>
          <w:shd w:val="clear" w:color="auto" w:fill="FFFFFF"/>
        </w:rPr>
        <w:t>vel mais importante de aproximadamente metade das doenças dos países em desenvolvimento e ameaça minar o seu desenvolvimento econômico e social</w:t>
      </w:r>
      <w:r w:rsidR="00DD4DC2" w:rsidRPr="00C02EC5">
        <w:rPr>
          <w:rStyle w:val="generated"/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255D5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1631" w:rsidRPr="00C02EC5">
        <w:rPr>
          <w:rFonts w:ascii="Arial" w:hAnsi="Arial" w:cs="Arial"/>
          <w:sz w:val="24"/>
          <w:szCs w:val="24"/>
          <w:shd w:val="clear" w:color="auto" w:fill="FFFFFF"/>
        </w:rPr>
        <w:t>Segundo a Organização Mundial de Saúde, o tabaco é um dos fatores mais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1631" w:rsidRPr="00C02EC5">
        <w:rPr>
          <w:rFonts w:ascii="Arial" w:hAnsi="Arial" w:cs="Arial"/>
          <w:sz w:val="24"/>
          <w:szCs w:val="24"/>
          <w:shd w:val="clear" w:color="auto" w:fill="FFFFFF"/>
        </w:rPr>
        <w:t>determinantes da Carga Global de Doenças no mundo. Metade da população dos homens e um décimo da população das mulheres, em torno de 30 milhões de pessoas serão fumantes a cada ano e quando envelhecerem.</w:t>
      </w:r>
    </w:p>
    <w:p w:rsidR="00901631" w:rsidRPr="00C02EC5" w:rsidRDefault="00901631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EC5">
        <w:rPr>
          <w:rFonts w:ascii="Arial" w:hAnsi="Arial" w:cs="Arial"/>
          <w:sz w:val="24"/>
          <w:szCs w:val="24"/>
          <w:shd w:val="clear" w:color="auto" w:fill="FFFFFF"/>
        </w:rPr>
        <w:lastRenderedPageBreak/>
        <w:t>O uso crônico, assim como os efeitos do uso em indivíduos que não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fumam, mas estão expostos à fumaça (o fumante passivo), determinam uma alta taxa de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mortalidade, hoje calculada maior que a somatória de várias doenças e comportamentos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de risco juntos, como por exemplo, a AIDS, a tuberculose e os acidentes no trânsito. Por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ano, morrem prematuramente cerca de 400.000 pessoas de câncer, doenças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cardiovasculares, respiratórias, perinatais e decorrentes de incêndios causados pelo</w:t>
      </w:r>
      <w:r w:rsidR="00CA7338" w:rsidRPr="00C02E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EC5">
        <w:rPr>
          <w:rFonts w:ascii="Arial" w:hAnsi="Arial" w:cs="Arial"/>
          <w:sz w:val="24"/>
          <w:szCs w:val="24"/>
          <w:shd w:val="clear" w:color="auto" w:fill="FFFFFF"/>
        </w:rPr>
        <w:t>cigarro.</w:t>
      </w:r>
    </w:p>
    <w:p w:rsidR="008D1CC8" w:rsidRPr="00DD4DC2" w:rsidRDefault="007255D5" w:rsidP="00C02EC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vertAlign w:val="superscript"/>
        </w:rPr>
      </w:pPr>
      <w:r w:rsidRPr="00F56A03">
        <w:rPr>
          <w:rFonts w:ascii="Arial" w:hAnsi="Arial" w:cs="Arial"/>
          <w:sz w:val="24"/>
          <w:szCs w:val="24"/>
          <w:shd w:val="clear" w:color="auto" w:fill="FFFFFF"/>
        </w:rPr>
        <w:t>No Brasil, o tabagismo é considerado problema de saúde pública e seu controle sistemático tem sido realizado desde 1989, quando o Ministério da Saúde (MS), por meio do Instituto Nacional de Câncer (</w:t>
      </w:r>
      <w:r w:rsidR="00AB3352" w:rsidRPr="00F56A03">
        <w:rPr>
          <w:rFonts w:ascii="Arial" w:hAnsi="Arial" w:cs="Arial"/>
          <w:sz w:val="24"/>
          <w:szCs w:val="24"/>
          <w:shd w:val="clear" w:color="auto" w:fill="FFFFFF"/>
        </w:rPr>
        <w:t>INCA</w:t>
      </w:r>
      <w:r w:rsidRPr="00F56A03">
        <w:rPr>
          <w:rFonts w:ascii="Arial" w:hAnsi="Arial" w:cs="Arial"/>
          <w:sz w:val="24"/>
          <w:szCs w:val="24"/>
          <w:shd w:val="clear" w:color="auto" w:fill="FFFFFF"/>
        </w:rPr>
        <w:t>), criou o Programa Nacional de Controle do Tabagismo (PNCT), atualmente denominado Programa Nacional de Controle do Tabagismo e Outros Fatores de Risco de Câncer (PNCTOFR)</w:t>
      </w:r>
      <w:r w:rsidRPr="00F56A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56A03">
        <w:rPr>
          <w:rFonts w:ascii="Arial" w:hAnsi="Arial" w:cs="Arial"/>
          <w:sz w:val="24"/>
          <w:szCs w:val="24"/>
          <w:shd w:val="clear" w:color="auto" w:fill="FFFFFF"/>
        </w:rPr>
        <w:t>e que é referência mundial. O objetivo geral do PNCTOFR é reduzir a prevalência de fumantes no Brasil e a consequente morbimortalidade por doenças relacionadas ao tabaco, com ações implementadas de forma descentralizada, utilizando o sistema de gerência do Sistema Único de Saúde (SUS</w:t>
      </w:r>
      <w:r w:rsidR="003D0820" w:rsidRPr="00F56A0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7255D5" w:rsidRPr="00F56A03" w:rsidRDefault="007255D5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F56A03">
        <w:rPr>
          <w:rFonts w:ascii="Arial" w:hAnsi="Arial" w:cs="Arial"/>
        </w:rPr>
        <w:t>A fumaça do tabaco é a maior fonte de poluição em ambientes fechados. O fato de que a maioria das pessoas passa 90% do seu tempo nesses ambientes, principalmente, em casa e no trabalho, torna</w:t>
      </w:r>
      <w:r w:rsidR="00AB3352">
        <w:rPr>
          <w:rFonts w:ascii="Arial" w:hAnsi="Arial" w:cs="Arial"/>
        </w:rPr>
        <w:t>ndo</w:t>
      </w:r>
      <w:r w:rsidRPr="00F56A03">
        <w:rPr>
          <w:rFonts w:ascii="Arial" w:hAnsi="Arial" w:cs="Arial"/>
        </w:rPr>
        <w:t xml:space="preserve"> evidente a gravidade dessa exposição</w:t>
      </w:r>
      <w:r w:rsidR="003D0820" w:rsidRPr="00DD4DC2">
        <w:rPr>
          <w:rStyle w:val="generated"/>
          <w:rFonts w:ascii="Arial" w:hAnsi="Arial" w:cs="Arial"/>
        </w:rPr>
        <w:t>.</w:t>
      </w:r>
    </w:p>
    <w:p w:rsidR="007255D5" w:rsidRPr="00F56A03" w:rsidRDefault="007255D5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F56A03">
        <w:rPr>
          <w:rFonts w:ascii="Arial" w:hAnsi="Arial" w:cs="Arial"/>
        </w:rPr>
        <w:t xml:space="preserve">No Brasil, o PNCTOFR </w:t>
      </w:r>
      <w:r w:rsidR="00AB3352" w:rsidRPr="00F56A03">
        <w:rPr>
          <w:rFonts w:ascii="Arial" w:hAnsi="Arial" w:cs="Arial"/>
        </w:rPr>
        <w:t>age</w:t>
      </w:r>
      <w:r w:rsidRPr="00F56A03">
        <w:rPr>
          <w:rFonts w:ascii="Arial" w:hAnsi="Arial" w:cs="Arial"/>
        </w:rPr>
        <w:t xml:space="preserve"> nos ambientes de trabalho, por meio do módulo específico "Prevenção Sempre", cujo objetivo é atuar junto a profissionais da área de saúde ocupacional e outros atores-chave das organizações empresariais a fim de tornar o ambiente de trabalho livre </w:t>
      </w:r>
      <w:r w:rsidRPr="00D748F8">
        <w:rPr>
          <w:rFonts w:ascii="Arial" w:hAnsi="Arial" w:cs="Arial"/>
        </w:rPr>
        <w:t xml:space="preserve">da </w:t>
      </w:r>
      <w:r w:rsidR="00A12FCD" w:rsidRPr="00D748F8">
        <w:rPr>
          <w:rFonts w:ascii="Arial" w:hAnsi="Arial" w:cs="Arial"/>
          <w:shd w:val="clear" w:color="auto" w:fill="FFFFFF"/>
        </w:rPr>
        <w:t>Poluição Tabagística Ambiental (</w:t>
      </w:r>
      <w:r w:rsidRPr="00D748F8">
        <w:rPr>
          <w:rFonts w:ascii="Arial" w:hAnsi="Arial" w:cs="Arial"/>
        </w:rPr>
        <w:t>PTA</w:t>
      </w:r>
      <w:r w:rsidR="00A12FCD" w:rsidRPr="00D748F8">
        <w:rPr>
          <w:rFonts w:ascii="Arial" w:hAnsi="Arial" w:cs="Arial"/>
        </w:rPr>
        <w:t>)</w:t>
      </w:r>
      <w:r w:rsidRPr="00D748F8">
        <w:rPr>
          <w:rFonts w:ascii="Arial" w:hAnsi="Arial" w:cs="Arial"/>
        </w:rPr>
        <w:t xml:space="preserve"> </w:t>
      </w:r>
      <w:r w:rsidRPr="00F56A03">
        <w:rPr>
          <w:rFonts w:ascii="Arial" w:hAnsi="Arial" w:cs="Arial"/>
        </w:rPr>
        <w:t>e</w:t>
      </w:r>
      <w:r w:rsidR="00AB3352">
        <w:rPr>
          <w:rFonts w:ascii="Arial" w:hAnsi="Arial" w:cs="Arial"/>
        </w:rPr>
        <w:t xml:space="preserve"> reduzir o número de trabalhadore</w:t>
      </w:r>
      <w:r w:rsidRPr="00F56A03">
        <w:rPr>
          <w:rFonts w:ascii="Arial" w:hAnsi="Arial" w:cs="Arial"/>
        </w:rPr>
        <w:t>s tabagistas. Este módulo visa estimular mudança de comportamento em relação ao tabagismo entre os trabalhadores com a realização de ações educativas, além de ações normativas e organizacionais.</w:t>
      </w:r>
    </w:p>
    <w:p w:rsidR="00790DD7" w:rsidRPr="00AB3352" w:rsidRDefault="00790DD7" w:rsidP="00C02E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1849B" w:themeColor="accent5" w:themeShade="BF"/>
        </w:rPr>
      </w:pPr>
      <w:r w:rsidRPr="00AB3352">
        <w:rPr>
          <w:rStyle w:val="Forte"/>
          <w:rFonts w:ascii="Arial" w:hAnsi="Arial" w:cs="Arial"/>
          <w:color w:val="31849B" w:themeColor="accent5" w:themeShade="BF"/>
        </w:rPr>
        <w:t>TABAGISMO ENTRE ADULTOS</w:t>
      </w:r>
    </w:p>
    <w:p w:rsidR="008F5F8B" w:rsidRPr="00F56A03" w:rsidRDefault="00790DD7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F56A03">
        <w:rPr>
          <w:rFonts w:ascii="Arial" w:hAnsi="Arial" w:cs="Arial"/>
        </w:rPr>
        <w:t>Tabagismo na população acima de 18 anos no Brasil entre 1989 e</w:t>
      </w:r>
      <w:r w:rsidR="008F5F8B" w:rsidRPr="00F56A03">
        <w:rPr>
          <w:rFonts w:ascii="Arial" w:hAnsi="Arial" w:cs="Arial"/>
        </w:rPr>
        <w:t xml:space="preserve"> 2013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205BD" w:rsidRPr="00F56A03" w:rsidTr="003205BD">
        <w:trPr>
          <w:trHeight w:val="2493"/>
        </w:trPr>
        <w:tc>
          <w:tcPr>
            <w:tcW w:w="9204" w:type="dxa"/>
          </w:tcPr>
          <w:p w:rsidR="003205BD" w:rsidRPr="00893283" w:rsidRDefault="003205BD" w:rsidP="00C02EC5">
            <w:pPr>
              <w:pStyle w:val="NormalWeb"/>
              <w:spacing w:before="0" w:beforeAutospacing="0" w:after="0" w:afterAutospacing="0" w:line="360" w:lineRule="auto"/>
              <w:ind w:firstLine="11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283">
              <w:rPr>
                <w:rFonts w:ascii="Arial" w:hAnsi="Arial" w:cs="Arial"/>
                <w:b/>
                <w:sz w:val="18"/>
                <w:szCs w:val="18"/>
              </w:rPr>
              <w:lastRenderedPageBreak/>
              <w:t>Fonte: Secretaria-Executiva da CONICQ,</w:t>
            </w:r>
            <w:r w:rsidR="00AB33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3283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  <w:p w:rsidR="003205BD" w:rsidRPr="00F56A03" w:rsidRDefault="00AB3352" w:rsidP="00AB335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05BD" w:rsidRPr="003205BD">
              <w:rPr>
                <w:rFonts w:ascii="Arial" w:hAnsi="Arial" w:cs="Arial"/>
                <w:noProof/>
              </w:rPr>
              <w:drawing>
                <wp:inline distT="0" distB="0" distL="0" distR="0" wp14:anchorId="0C0DC405" wp14:editId="0725BD40">
                  <wp:extent cx="5086350" cy="1457325"/>
                  <wp:effectExtent l="0" t="0" r="0" b="9525"/>
                  <wp:docPr id="1" name="Imagem 1" descr="http://www2.inca.gov.br/wps/wcm/connect/51ba78804809f782a1bbed9ba9e4feaf/Imagem1.jpg?MOD=AJPERES&amp;CACHEID=51ba78804809f782a1bbed9ba9e4f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inca.gov.br/wps/wcm/connect/51ba78804809f782a1bbed9ba9e4feaf/Imagem1.jpg?MOD=AJPERES&amp;CACHEID=51ba78804809f782a1bbed9ba9e4f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92B" w:rsidRDefault="0021392B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</w:p>
    <w:p w:rsidR="0021392B" w:rsidRDefault="0021392B" w:rsidP="00C02EC5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 relevância da temática, a equipe de Promoção</w:t>
      </w:r>
      <w:r w:rsidR="00275030">
        <w:rPr>
          <w:rFonts w:ascii="Arial" w:hAnsi="Arial" w:cs="Arial"/>
        </w:rPr>
        <w:t xml:space="preserve"> em Saúde da Unidade SIASS/UFAL</w:t>
      </w:r>
      <w:r w:rsidR="00AB3352">
        <w:rPr>
          <w:rFonts w:ascii="Arial" w:hAnsi="Arial" w:cs="Arial"/>
        </w:rPr>
        <w:t xml:space="preserve"> </w:t>
      </w:r>
      <w:r w:rsidR="00275030">
        <w:rPr>
          <w:rFonts w:ascii="Arial" w:hAnsi="Arial" w:cs="Arial"/>
        </w:rPr>
        <w:t>informa</w:t>
      </w:r>
      <w:r>
        <w:rPr>
          <w:rFonts w:ascii="Arial" w:hAnsi="Arial" w:cs="Arial"/>
        </w:rPr>
        <w:t xml:space="preserve"> </w:t>
      </w:r>
      <w:r w:rsidR="00275030">
        <w:rPr>
          <w:rFonts w:ascii="Arial" w:hAnsi="Arial" w:cs="Arial"/>
        </w:rPr>
        <w:t>a</w:t>
      </w:r>
      <w:r>
        <w:rPr>
          <w:rFonts w:ascii="Arial" w:hAnsi="Arial" w:cs="Arial"/>
        </w:rPr>
        <w:t>os servidores quanto à necessidade de hábitos saudáveis</w:t>
      </w:r>
      <w:r w:rsidR="002750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incluam a prática de exercícios físicos e alimentação saudável, bem como </w:t>
      </w:r>
      <w:r w:rsidR="00AB3352">
        <w:rPr>
          <w:rFonts w:ascii="Arial" w:hAnsi="Arial" w:cs="Arial"/>
        </w:rPr>
        <w:t>orienta os</w:t>
      </w:r>
      <w:r>
        <w:rPr>
          <w:rFonts w:ascii="Arial" w:hAnsi="Arial" w:cs="Arial"/>
        </w:rPr>
        <w:t xml:space="preserve"> servidores </w:t>
      </w:r>
      <w:r w:rsidR="00AB3352">
        <w:rPr>
          <w:rFonts w:ascii="Arial" w:hAnsi="Arial" w:cs="Arial"/>
        </w:rPr>
        <w:t>quanto á</w:t>
      </w:r>
      <w:r>
        <w:rPr>
          <w:rFonts w:ascii="Arial" w:hAnsi="Arial" w:cs="Arial"/>
        </w:rPr>
        <w:t xml:space="preserve"> rede de tratamento disponível na cidade.</w:t>
      </w:r>
    </w:p>
    <w:p w:rsidR="0021392B" w:rsidRPr="007442E2" w:rsidRDefault="0021392B" w:rsidP="00AB3352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E12A42">
        <w:rPr>
          <w:rFonts w:ascii="Arial" w:hAnsi="Arial" w:cs="Arial"/>
          <w:b/>
        </w:rPr>
        <w:t>Hospital Universitário Professor Alberto Antunes - HUPAA/UFAL</w:t>
      </w:r>
    </w:p>
    <w:p w:rsidR="0021392B" w:rsidRDefault="0021392B" w:rsidP="00AB335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Programa de Tabagismo do HUPAA, telefone (82) 3202-3766. </w:t>
      </w:r>
    </w:p>
    <w:p w:rsidR="0021392B" w:rsidRDefault="0021392B" w:rsidP="00AB3352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color w:val="1E1919"/>
          <w:shd w:val="clear" w:color="auto" w:fill="FFFFFF"/>
        </w:rPr>
      </w:pPr>
      <w:r w:rsidRPr="00E12A42">
        <w:rPr>
          <w:rFonts w:ascii="Arial" w:hAnsi="Arial" w:cs="Arial"/>
          <w:b/>
          <w:color w:val="1E1919"/>
          <w:shd w:val="clear" w:color="auto" w:fill="FFFFFF"/>
        </w:rPr>
        <w:t>II Centro de Saúde</w:t>
      </w:r>
      <w:r>
        <w:rPr>
          <w:rFonts w:ascii="Arial" w:hAnsi="Arial" w:cs="Arial"/>
          <w:b/>
          <w:color w:val="1E1919"/>
          <w:shd w:val="clear" w:color="auto" w:fill="FFFFFF"/>
        </w:rPr>
        <w:t>, da Secretaria Municipal de Saúde de Maceió</w:t>
      </w:r>
    </w:p>
    <w:p w:rsidR="0021392B" w:rsidRDefault="0021392B" w:rsidP="00AB335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E1919"/>
          <w:shd w:val="clear" w:color="auto" w:fill="FFFFFF"/>
        </w:rPr>
      </w:pPr>
      <w:r w:rsidRPr="00E12A42">
        <w:rPr>
          <w:rFonts w:ascii="Arial" w:hAnsi="Arial" w:cs="Arial"/>
          <w:color w:val="1E1919"/>
          <w:shd w:val="clear" w:color="auto" w:fill="FFFFFF"/>
        </w:rPr>
        <w:t>Núcleo de Cessação ao Tabagism</w:t>
      </w:r>
      <w:r>
        <w:rPr>
          <w:rFonts w:ascii="Arial" w:hAnsi="Arial" w:cs="Arial"/>
          <w:color w:val="1E1919"/>
          <w:shd w:val="clear" w:color="auto" w:fill="FFFFFF"/>
        </w:rPr>
        <w:t xml:space="preserve">o, telefone </w:t>
      </w:r>
      <w:r>
        <w:rPr>
          <w:rFonts w:ascii="Arial" w:hAnsi="Arial" w:cs="Arial"/>
          <w:shd w:val="clear" w:color="auto" w:fill="FFFFFF"/>
        </w:rPr>
        <w:t xml:space="preserve">(82) </w:t>
      </w:r>
      <w:r>
        <w:rPr>
          <w:rFonts w:ascii="Arial" w:hAnsi="Arial" w:cs="Arial"/>
          <w:color w:val="1E1919"/>
          <w:shd w:val="clear" w:color="auto" w:fill="FFFFFF"/>
        </w:rPr>
        <w:t>3315-2641</w:t>
      </w:r>
      <w:r w:rsidR="00AB3352">
        <w:rPr>
          <w:rFonts w:ascii="Arial" w:hAnsi="Arial" w:cs="Arial"/>
          <w:color w:val="1E1919"/>
          <w:shd w:val="clear" w:color="auto" w:fill="FFFFFF"/>
        </w:rPr>
        <w:t>.</w:t>
      </w:r>
    </w:p>
    <w:p w:rsidR="001D5392" w:rsidRDefault="00893283" w:rsidP="00C02EC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mc:AlternateContent>
          <mc:Choice Requires="wps">
            <w:drawing>
              <wp:inline distT="0" distB="0" distL="0" distR="0">
                <wp:extent cx="5775960" cy="529590"/>
                <wp:effectExtent l="1905" t="1905" r="3810" b="1905"/>
                <wp:docPr id="7" name="Caixa de texto 4" descr="Vertical estrei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59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283" w:rsidRPr="00275030" w:rsidRDefault="00893283" w:rsidP="008932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9999"/>
                                <w:sz w:val="50"/>
                                <w:szCs w:val="50"/>
                              </w:rPr>
                            </w:pPr>
                            <w:r w:rsidRPr="00275030">
                              <w:rPr>
                                <w:rFonts w:ascii="Arial Black" w:hAnsi="Arial Black"/>
                                <w:color w:val="009999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Cuide-se! Apague esse cigarro!  </w:t>
                            </w:r>
                          </w:p>
                          <w:p w:rsidR="0021392B" w:rsidRPr="00AB3352" w:rsidRDefault="0021392B" w:rsidP="00213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alt="Vertical estreita" style="width:454.8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" filled="f" stroked="f">
                <o:lock v:ext="edit" shapetype="t"/>
                <v:textbox>
                  <w:txbxContent>
                    <w:p w:rsidR="00893283" w:rsidRPr="00275030" w:rsidRDefault="00893283" w:rsidP="008932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9999"/>
                          <w:sz w:val="50"/>
                          <w:szCs w:val="50"/>
                        </w:rPr>
                      </w:pPr>
                      <w:r w:rsidRPr="00275030">
                        <w:rPr>
                          <w:rFonts w:ascii="Arial Black" w:hAnsi="Arial Black"/>
                          <w:color w:val="009999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Cuide-se! Apague esse cigarro!  </w:t>
                      </w:r>
                    </w:p>
                    <w:p w:rsidR="0021392B" w:rsidRPr="00AB3352" w:rsidRDefault="0021392B" w:rsidP="002139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392B" w:rsidRDefault="00AB3352" w:rsidP="00C02EC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</w:t>
      </w:r>
      <w:r w:rsidR="0021392B" w:rsidRPr="00F56A03">
        <w:rPr>
          <w:rFonts w:ascii="Arial" w:hAnsi="Arial" w:cs="Arial"/>
          <w:b/>
        </w:rPr>
        <w:t>ncias:</w:t>
      </w:r>
    </w:p>
    <w:p w:rsidR="008E427F" w:rsidRPr="00883277" w:rsidRDefault="00AB3352" w:rsidP="00C02E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3277">
        <w:rPr>
          <w:rFonts w:ascii="Arial" w:hAnsi="Arial" w:cs="Arial"/>
          <w:sz w:val="24"/>
          <w:szCs w:val="24"/>
          <w:shd w:val="clear" w:color="auto" w:fill="FFFFFF"/>
        </w:rPr>
        <w:t>LARANJEIRA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832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3277">
        <w:rPr>
          <w:rFonts w:ascii="Arial" w:hAnsi="Arial" w:cs="Arial"/>
          <w:sz w:val="24"/>
          <w:szCs w:val="24"/>
          <w:shd w:val="clear" w:color="auto" w:fill="FFFFFF"/>
        </w:rPr>
        <w:t>Ronaldo (Supervisão) [et al</w:t>
      </w:r>
      <w:r w:rsidRPr="00AB33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.], </w:t>
      </w:r>
      <w:r w:rsidR="008E427F" w:rsidRPr="00AB3352">
        <w:rPr>
          <w:rFonts w:ascii="Arial" w:hAnsi="Arial" w:cs="Arial"/>
          <w:b/>
          <w:sz w:val="24"/>
          <w:szCs w:val="24"/>
          <w:shd w:val="clear" w:color="auto" w:fill="FFFFFF"/>
        </w:rPr>
        <w:t>II Levantamento Nacional de Álcool e Drogas</w:t>
      </w:r>
      <w:r w:rsidR="008E427F" w:rsidRPr="00883277">
        <w:rPr>
          <w:rFonts w:ascii="Arial" w:hAnsi="Arial" w:cs="Arial"/>
          <w:sz w:val="24"/>
          <w:szCs w:val="24"/>
          <w:shd w:val="clear" w:color="auto" w:fill="FFFFFF"/>
        </w:rPr>
        <w:t xml:space="preserve"> (LENAD) – 2012. São Paulo: Instituto Nacional de Ciência e Tecnologia para Políticas Públicas de Álcool e Outras Drogas (INPAD), UNIFESP. 2014.</w:t>
      </w:r>
    </w:p>
    <w:p w:rsidR="0021392B" w:rsidRDefault="0021392B" w:rsidP="00C02E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37F8">
        <w:rPr>
          <w:rFonts w:ascii="Arial" w:hAnsi="Arial" w:cs="Arial"/>
        </w:rPr>
        <w:t xml:space="preserve">CEBRID </w:t>
      </w:r>
      <w:r w:rsidRPr="00F56A03">
        <w:rPr>
          <w:rFonts w:ascii="Arial" w:hAnsi="Arial" w:cs="Arial"/>
        </w:rPr>
        <w:t>- Centro Brasile</w:t>
      </w:r>
      <w:r>
        <w:rPr>
          <w:rFonts w:ascii="Arial" w:hAnsi="Arial" w:cs="Arial"/>
        </w:rPr>
        <w:t xml:space="preserve">iro de Informações sobre Drogas. </w:t>
      </w:r>
      <w:r w:rsidRPr="00293210">
        <w:rPr>
          <w:rFonts w:ascii="Arial" w:hAnsi="Arial" w:cs="Arial"/>
          <w:b/>
        </w:rPr>
        <w:t>Prevalência de tabagismo</w:t>
      </w:r>
      <w:r>
        <w:rPr>
          <w:rFonts w:ascii="Arial" w:hAnsi="Arial" w:cs="Arial"/>
        </w:rPr>
        <w:t xml:space="preserve">. </w:t>
      </w:r>
      <w:r w:rsidRPr="00F56A03">
        <w:rPr>
          <w:rFonts w:ascii="Arial" w:hAnsi="Arial" w:cs="Arial"/>
        </w:rPr>
        <w:t>2016</w:t>
      </w:r>
      <w:r>
        <w:rPr>
          <w:rFonts w:ascii="Arial" w:hAnsi="Arial" w:cs="Arial"/>
        </w:rPr>
        <w:t>.</w:t>
      </w:r>
    </w:p>
    <w:p w:rsidR="0021392B" w:rsidRPr="00F56A03" w:rsidRDefault="0021392B" w:rsidP="00C02EC5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r w:rsidRPr="00FC37F8">
        <w:rPr>
          <w:rFonts w:ascii="Arial" w:hAnsi="Arial" w:cs="Arial"/>
        </w:rPr>
        <w:t>FALÇÃO</w:t>
      </w:r>
      <w:r w:rsidRPr="00F56A03">
        <w:rPr>
          <w:rFonts w:ascii="Arial" w:hAnsi="Arial" w:cs="Arial"/>
        </w:rPr>
        <w:t xml:space="preserve">, Thales Jenner de Oliveira; COSTA, Iris do Céu </w:t>
      </w:r>
      <w:r>
        <w:rPr>
          <w:rFonts w:ascii="Arial" w:hAnsi="Arial" w:cs="Arial"/>
        </w:rPr>
        <w:t xml:space="preserve">Clara. </w:t>
      </w:r>
      <w:r w:rsidRPr="00F56A03">
        <w:rPr>
          <w:rFonts w:ascii="Arial" w:hAnsi="Arial" w:cs="Arial"/>
          <w:b/>
        </w:rPr>
        <w:t>O tabagismo em um município de pequeno porte: um estudo etnográfico como base para geração de um programa de saúde pública</w:t>
      </w:r>
      <w:r w:rsidRPr="00F56A03">
        <w:rPr>
          <w:rFonts w:ascii="Arial" w:hAnsi="Arial" w:cs="Arial"/>
        </w:rPr>
        <w:t>* J</w:t>
      </w:r>
      <w:r w:rsidR="00AB3352">
        <w:rPr>
          <w:rFonts w:ascii="Arial" w:hAnsi="Arial" w:cs="Arial"/>
        </w:rPr>
        <w:t>.</w:t>
      </w:r>
      <w:r w:rsidRPr="00F56A03">
        <w:rPr>
          <w:rFonts w:ascii="Arial" w:hAnsi="Arial" w:cs="Arial"/>
        </w:rPr>
        <w:t xml:space="preserve"> Bras Pneumol. 2008</w:t>
      </w:r>
      <w:r>
        <w:rPr>
          <w:rFonts w:ascii="Arial" w:hAnsi="Arial" w:cs="Arial"/>
        </w:rPr>
        <w:t>.</w:t>
      </w:r>
      <w:r w:rsidRPr="00F56A03">
        <w:rPr>
          <w:rStyle w:val="Forte"/>
          <w:rFonts w:ascii="Arial" w:hAnsi="Arial" w:cs="Arial"/>
        </w:rPr>
        <w:t xml:space="preserve"> </w:t>
      </w:r>
    </w:p>
    <w:p w:rsidR="0021392B" w:rsidRDefault="0021392B" w:rsidP="00893283">
      <w:pPr>
        <w:pStyle w:val="NormalWeb"/>
        <w:spacing w:before="0" w:beforeAutospacing="0" w:after="120" w:afterAutospacing="0"/>
        <w:jc w:val="both"/>
      </w:pPr>
      <w:r w:rsidRPr="008508F3">
        <w:rPr>
          <w:rFonts w:ascii="Arial" w:hAnsi="Arial" w:cs="Arial"/>
          <w:shd w:val="clear" w:color="auto" w:fill="FFFFFF"/>
        </w:rPr>
        <w:t>SILVA,</w:t>
      </w:r>
      <w:r>
        <w:rPr>
          <w:rFonts w:ascii="Arial" w:hAnsi="Arial" w:cs="Arial"/>
          <w:shd w:val="clear" w:color="auto" w:fill="FFFFFF"/>
        </w:rPr>
        <w:t xml:space="preserve"> </w:t>
      </w:r>
      <w:r w:rsidRPr="00F56A03">
        <w:rPr>
          <w:rFonts w:ascii="Arial" w:hAnsi="Arial" w:cs="Arial"/>
          <w:shd w:val="clear" w:color="auto" w:fill="FFFFFF"/>
        </w:rPr>
        <w:t>Sandra Ta</w:t>
      </w:r>
      <w:r>
        <w:rPr>
          <w:rFonts w:ascii="Arial" w:hAnsi="Arial" w:cs="Arial"/>
          <w:shd w:val="clear" w:color="auto" w:fill="FFFFFF"/>
        </w:rPr>
        <w:t xml:space="preserve">vares, MARTINS, Mariana Campos. </w:t>
      </w:r>
      <w:r w:rsidRPr="00F56A03">
        <w:rPr>
          <w:rFonts w:ascii="Arial" w:hAnsi="Arial" w:cs="Arial"/>
          <w:shd w:val="clear" w:color="auto" w:fill="FFFFFF"/>
        </w:rPr>
        <w:t xml:space="preserve">FARIA, Franciane </w:t>
      </w:r>
      <w:proofErr w:type="gramStart"/>
      <w:r w:rsidRPr="00F56A03">
        <w:rPr>
          <w:rFonts w:ascii="Arial" w:hAnsi="Arial" w:cs="Arial"/>
          <w:shd w:val="clear" w:color="auto" w:fill="FFFFFF"/>
        </w:rPr>
        <w:t>ROCHA</w:t>
      </w:r>
      <w:r w:rsidRPr="00F56A03">
        <w:rPr>
          <w:rFonts w:ascii="Arial" w:hAnsi="Arial" w:cs="Arial"/>
          <w:shd w:val="clear" w:color="auto" w:fill="FFFFFF"/>
          <w:vertAlign w:val="superscript"/>
        </w:rPr>
        <w:t> </w:t>
      </w:r>
      <w:r>
        <w:rPr>
          <w:rFonts w:ascii="Arial" w:hAnsi="Arial" w:cs="Arial"/>
          <w:shd w:val="clear" w:color="auto" w:fill="FFFFFF"/>
        </w:rPr>
        <w:t>,</w:t>
      </w:r>
      <w:proofErr w:type="gramEnd"/>
      <w:r>
        <w:rPr>
          <w:rFonts w:ascii="Arial" w:hAnsi="Arial" w:cs="Arial"/>
          <w:shd w:val="clear" w:color="auto" w:fill="FFFFFF"/>
        </w:rPr>
        <w:t xml:space="preserve"> COTTA, Rosângela Minardi Mitre</w:t>
      </w:r>
      <w:r w:rsidRPr="00F56A0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FC37F8">
        <w:rPr>
          <w:rFonts w:ascii="Arial" w:hAnsi="Arial" w:cs="Arial"/>
          <w:b/>
          <w:shd w:val="clear" w:color="auto" w:fill="FFFFFF"/>
        </w:rPr>
        <w:t>Combate ao Tabagismo no Brasil: a importância estratégica das ações governamentais.</w:t>
      </w:r>
      <w:r w:rsidRPr="00F56A03">
        <w:rPr>
          <w:rFonts w:ascii="Arial" w:hAnsi="Arial" w:cs="Arial"/>
        </w:rPr>
        <w:t xml:space="preserve"> Ciênc. saúde coletiva vol.19 n.2 Rio de Janeiro</w:t>
      </w:r>
      <w:r>
        <w:rPr>
          <w:rFonts w:ascii="Arial" w:hAnsi="Arial" w:cs="Arial"/>
        </w:rPr>
        <w:t>. Fev</w:t>
      </w:r>
      <w:r w:rsidRPr="00F56A03">
        <w:rPr>
          <w:rFonts w:ascii="Arial" w:hAnsi="Arial" w:cs="Arial"/>
        </w:rPr>
        <w:t>. 2014</w:t>
      </w:r>
      <w:r>
        <w:rPr>
          <w:rFonts w:ascii="Arial" w:hAnsi="Arial" w:cs="Arial"/>
          <w:b/>
        </w:rPr>
        <w:t>.</w:t>
      </w:r>
    </w:p>
    <w:p w:rsidR="00893283" w:rsidRPr="00893283" w:rsidRDefault="00893283" w:rsidP="00893283">
      <w:pPr>
        <w:tabs>
          <w:tab w:val="left" w:pos="1418"/>
          <w:tab w:val="left" w:pos="9072"/>
        </w:tabs>
        <w:spacing w:after="0" w:line="240" w:lineRule="auto"/>
        <w:rPr>
          <w:rFonts w:ascii="Arial" w:hAnsi="Arial" w:cs="Arial"/>
          <w:b/>
          <w:color w:val="298297"/>
          <w:sz w:val="24"/>
          <w:szCs w:val="24"/>
        </w:rPr>
      </w:pPr>
      <w:r w:rsidRPr="00893283">
        <w:rPr>
          <w:noProof/>
          <w:color w:val="298297"/>
          <w:sz w:val="24"/>
          <w:szCs w:val="24"/>
          <w:lang w:eastAsia="pt-BR"/>
        </w:rPr>
        <w:drawing>
          <wp:anchor distT="0" distB="0" distL="114300" distR="114300" simplePos="0" relativeHeight="251691008" behindDoc="0" locked="0" layoutInCell="1" allowOverlap="1" wp14:anchorId="22DF6F74" wp14:editId="70C38131">
            <wp:simplePos x="0" y="0"/>
            <wp:positionH relativeFrom="margin">
              <wp:posOffset>4161790</wp:posOffset>
            </wp:positionH>
            <wp:positionV relativeFrom="margin">
              <wp:posOffset>7095490</wp:posOffset>
            </wp:positionV>
            <wp:extent cx="981075" cy="384810"/>
            <wp:effectExtent l="0" t="0" r="0" b="0"/>
            <wp:wrapSquare wrapText="bothSides"/>
            <wp:docPr id="6" name="Imagem 6" descr="marca_SI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SI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83">
        <w:rPr>
          <w:rFonts w:ascii="Arial" w:hAnsi="Arial" w:cs="Arial"/>
          <w:b/>
          <w:color w:val="298297"/>
          <w:sz w:val="24"/>
          <w:szCs w:val="24"/>
        </w:rPr>
        <w:t>Realização: Equipe Técnica de Vigilância e Promoção</w:t>
      </w:r>
    </w:p>
    <w:p w:rsidR="003205BD" w:rsidRPr="00893283" w:rsidRDefault="00893283" w:rsidP="00893283">
      <w:pPr>
        <w:tabs>
          <w:tab w:val="left" w:pos="1418"/>
          <w:tab w:val="left" w:pos="9072"/>
        </w:tabs>
        <w:spacing w:after="0" w:line="240" w:lineRule="auto"/>
        <w:ind w:firstLine="1134"/>
        <w:rPr>
          <w:rFonts w:ascii="Arial" w:hAnsi="Arial" w:cs="Arial"/>
          <w:color w:val="298297"/>
        </w:rPr>
      </w:pPr>
      <w:r w:rsidRPr="00893283">
        <w:rPr>
          <w:rFonts w:ascii="Arial" w:hAnsi="Arial" w:cs="Arial"/>
          <w:b/>
          <w:color w:val="298297"/>
          <w:sz w:val="24"/>
          <w:szCs w:val="24"/>
        </w:rPr>
        <w:t xml:space="preserve">    Unidade SIASS - CQVT/PROGEP/UFAL</w:t>
      </w:r>
      <w:r w:rsidRPr="00893283">
        <w:rPr>
          <w:noProof/>
          <w:color w:val="298297"/>
          <w:sz w:val="24"/>
          <w:szCs w:val="24"/>
        </w:rPr>
        <w:t xml:space="preserve">         </w:t>
      </w:r>
    </w:p>
    <w:sectPr w:rsidR="003205BD" w:rsidRPr="00893283" w:rsidSect="001E695F">
      <w:headerReference w:type="default" r:id="rId11"/>
      <w:footerReference w:type="default" r:id="rId12"/>
      <w:pgSz w:w="11906" w:h="16838"/>
      <w:pgMar w:top="1417" w:right="1416" w:bottom="1417" w:left="1276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83" w:rsidRDefault="00732683" w:rsidP="00187808">
      <w:pPr>
        <w:spacing w:after="0" w:line="240" w:lineRule="auto"/>
      </w:pPr>
      <w:r>
        <w:separator/>
      </w:r>
    </w:p>
  </w:endnote>
  <w:endnote w:type="continuationSeparator" w:id="0">
    <w:p w:rsidR="00732683" w:rsidRDefault="00732683" w:rsidP="0018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08" w:rsidRDefault="00187808" w:rsidP="00187808">
    <w:pPr>
      <w:pStyle w:val="Padro"/>
      <w:spacing w:after="0" w:line="100" w:lineRule="atLeast"/>
      <w:jc w:val="center"/>
      <w:rPr>
        <w:rFonts w:cs="Times New Roman"/>
        <w:sz w:val="18"/>
        <w:szCs w:val="18"/>
      </w:rPr>
    </w:pPr>
    <w:r w:rsidRPr="00E13C16">
      <w:rPr>
        <w:rFonts w:cs="Times New Roman"/>
        <w:sz w:val="18"/>
        <w:szCs w:val="18"/>
      </w:rPr>
      <w:t>Campus A.C. Simões - Av. Lourival Melo Mota, s/n - Tabuleiro do Mart</w:t>
    </w:r>
    <w:r>
      <w:rPr>
        <w:rFonts w:cs="Times New Roman"/>
        <w:sz w:val="18"/>
        <w:szCs w:val="18"/>
      </w:rPr>
      <w:t xml:space="preserve">ins - CEP: 57072-900 Maceió/AL 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 w:val="18"/>
        <w:szCs w:val="18"/>
      </w:rPr>
    </w:pPr>
    <w:r w:rsidRPr="00E13C16">
      <w:rPr>
        <w:rFonts w:cs="Times New Roman"/>
        <w:sz w:val="18"/>
        <w:szCs w:val="18"/>
      </w:rPr>
      <w:t xml:space="preserve"> Tel.</w:t>
    </w:r>
    <w:r>
      <w:rPr>
        <w:rFonts w:cs="Times New Roman"/>
        <w:sz w:val="18"/>
        <w:szCs w:val="18"/>
      </w:rPr>
      <w:t xml:space="preserve"> </w:t>
    </w:r>
    <w:r w:rsidRPr="00E13C16">
      <w:rPr>
        <w:rFonts w:cs="Times New Roman"/>
        <w:sz w:val="18"/>
        <w:szCs w:val="18"/>
      </w:rPr>
      <w:t xml:space="preserve">(82) </w:t>
    </w:r>
    <w:r>
      <w:rPr>
        <w:rFonts w:cs="Times New Roman"/>
        <w:sz w:val="18"/>
        <w:szCs w:val="18"/>
      </w:rPr>
      <w:t>3214-1427/</w:t>
    </w:r>
    <w:r w:rsidRPr="00E13C16">
      <w:rPr>
        <w:rFonts w:cs="Times New Roman"/>
        <w:sz w:val="18"/>
        <w:szCs w:val="18"/>
      </w:rPr>
      <w:t>3214-1471 Fax: (82) 32023798. E-mail: siass@</w:t>
    </w:r>
    <w:r>
      <w:rPr>
        <w:rFonts w:cs="Times New Roman"/>
        <w:sz w:val="18"/>
        <w:szCs w:val="18"/>
      </w:rPr>
      <w:t>progep.</w:t>
    </w:r>
    <w:r w:rsidRPr="00E13C16">
      <w:rPr>
        <w:rFonts w:cs="Times New Roman"/>
        <w:sz w:val="18"/>
        <w:szCs w:val="18"/>
      </w:rPr>
      <w:t>ufal.br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83" w:rsidRDefault="00732683" w:rsidP="00187808">
      <w:pPr>
        <w:spacing w:after="0" w:line="240" w:lineRule="auto"/>
      </w:pPr>
      <w:r>
        <w:separator/>
      </w:r>
    </w:p>
  </w:footnote>
  <w:footnote w:type="continuationSeparator" w:id="0">
    <w:p w:rsidR="00732683" w:rsidRDefault="00732683" w:rsidP="0018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08" w:rsidRDefault="00187808" w:rsidP="00187808">
    <w:pPr>
      <w:pStyle w:val="Padro"/>
      <w:spacing w:after="0" w:line="100" w:lineRule="atLeast"/>
      <w:jc w:val="center"/>
    </w:pPr>
    <w:r w:rsidRPr="00CF2217">
      <w:rPr>
        <w:noProof/>
        <w:lang w:eastAsia="pt-BR"/>
      </w:rPr>
      <w:drawing>
        <wp:inline distT="0" distB="0" distL="0" distR="0">
          <wp:extent cx="457200" cy="8096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 xml:space="preserve">MINISTÉRIO DA EDUCAÇÃO 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b/>
        <w:szCs w:val="24"/>
      </w:rPr>
      <w:t>UNIVERSIDADE FEDERAL DE ALAGOAS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>PRÓ-RETORIA DE GESTÃO DE PESSOAS E DO TRABALHO – PROGEP</w:t>
    </w:r>
  </w:p>
  <w:p w:rsidR="00187808" w:rsidRPr="00E13C16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>COORDENAÇÃO DE QUALIDADE DE VIDA NO TRABALHO - CQVT</w:t>
    </w:r>
  </w:p>
  <w:p w:rsidR="00187808" w:rsidRDefault="00187808" w:rsidP="00187808">
    <w:pPr>
      <w:pStyle w:val="Padro"/>
      <w:spacing w:after="0" w:line="100" w:lineRule="atLeast"/>
      <w:jc w:val="center"/>
      <w:rPr>
        <w:rFonts w:cs="Times New Roman"/>
        <w:szCs w:val="24"/>
      </w:rPr>
    </w:pPr>
    <w:r w:rsidRPr="00E13C16">
      <w:rPr>
        <w:rFonts w:cs="Times New Roman"/>
        <w:szCs w:val="24"/>
      </w:rPr>
      <w:t xml:space="preserve">SUBSISTEMA INTEGRADO DE ATENÇÃO À SAÚDE DO SERVIDOR </w:t>
    </w:r>
    <w:r>
      <w:rPr>
        <w:rFonts w:cs="Times New Roman"/>
        <w:szCs w:val="24"/>
      </w:rPr>
      <w:t>–</w:t>
    </w:r>
    <w:r w:rsidRPr="00E13C16">
      <w:rPr>
        <w:rFonts w:cs="Times New Roman"/>
        <w:szCs w:val="24"/>
      </w:rPr>
      <w:t xml:space="preserve"> SIASS</w:t>
    </w:r>
  </w:p>
  <w:p w:rsidR="00187808" w:rsidRDefault="00187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6069"/>
    <w:multiLevelType w:val="hybridMultilevel"/>
    <w:tmpl w:val="BDC60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B00"/>
    <w:multiLevelType w:val="hybridMultilevel"/>
    <w:tmpl w:val="1C681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00C"/>
    <w:multiLevelType w:val="hybridMultilevel"/>
    <w:tmpl w:val="AEE8AC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9603B"/>
    <w:multiLevelType w:val="hybridMultilevel"/>
    <w:tmpl w:val="05D4DE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DEB"/>
    <w:multiLevelType w:val="hybridMultilevel"/>
    <w:tmpl w:val="3892B0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585C"/>
    <w:multiLevelType w:val="hybridMultilevel"/>
    <w:tmpl w:val="3258B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7423"/>
    <w:multiLevelType w:val="hybridMultilevel"/>
    <w:tmpl w:val="587AC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4AA1"/>
    <w:multiLevelType w:val="hybridMultilevel"/>
    <w:tmpl w:val="9EBE51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3BF"/>
    <w:multiLevelType w:val="hybridMultilevel"/>
    <w:tmpl w:val="90CA0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34A2"/>
    <w:multiLevelType w:val="hybridMultilevel"/>
    <w:tmpl w:val="D4869C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67D2B"/>
    <w:multiLevelType w:val="hybridMultilevel"/>
    <w:tmpl w:val="633461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102BE"/>
    <w:rsid w:val="000C1222"/>
    <w:rsid w:val="000C723E"/>
    <w:rsid w:val="000E2783"/>
    <w:rsid w:val="000F50AF"/>
    <w:rsid w:val="00187808"/>
    <w:rsid w:val="001A179D"/>
    <w:rsid w:val="001C2791"/>
    <w:rsid w:val="001D5392"/>
    <w:rsid w:val="001D6A66"/>
    <w:rsid w:val="001E695F"/>
    <w:rsid w:val="0021392B"/>
    <w:rsid w:val="00251BCE"/>
    <w:rsid w:val="00251E43"/>
    <w:rsid w:val="00275030"/>
    <w:rsid w:val="00293210"/>
    <w:rsid w:val="002E5E2E"/>
    <w:rsid w:val="003205BD"/>
    <w:rsid w:val="0033622C"/>
    <w:rsid w:val="00337AAE"/>
    <w:rsid w:val="00356732"/>
    <w:rsid w:val="00364D7A"/>
    <w:rsid w:val="00380A48"/>
    <w:rsid w:val="003B3DBB"/>
    <w:rsid w:val="003D0820"/>
    <w:rsid w:val="004D35D0"/>
    <w:rsid w:val="0051689F"/>
    <w:rsid w:val="00556624"/>
    <w:rsid w:val="00612445"/>
    <w:rsid w:val="00614FBA"/>
    <w:rsid w:val="00656ECE"/>
    <w:rsid w:val="006B26BF"/>
    <w:rsid w:val="006E4605"/>
    <w:rsid w:val="007255D5"/>
    <w:rsid w:val="00732683"/>
    <w:rsid w:val="00790DD7"/>
    <w:rsid w:val="007E4C33"/>
    <w:rsid w:val="0083381B"/>
    <w:rsid w:val="008508F3"/>
    <w:rsid w:val="00883277"/>
    <w:rsid w:val="00893283"/>
    <w:rsid w:val="0089554C"/>
    <w:rsid w:val="008C22E6"/>
    <w:rsid w:val="008D1CC8"/>
    <w:rsid w:val="008E427F"/>
    <w:rsid w:val="008F5F8B"/>
    <w:rsid w:val="00901631"/>
    <w:rsid w:val="00945489"/>
    <w:rsid w:val="00972A34"/>
    <w:rsid w:val="00A12FCD"/>
    <w:rsid w:val="00A3316B"/>
    <w:rsid w:val="00A37138"/>
    <w:rsid w:val="00A40CAD"/>
    <w:rsid w:val="00A7156A"/>
    <w:rsid w:val="00A75B95"/>
    <w:rsid w:val="00AA583C"/>
    <w:rsid w:val="00AB3352"/>
    <w:rsid w:val="00B72176"/>
    <w:rsid w:val="00B76F3E"/>
    <w:rsid w:val="00BA6175"/>
    <w:rsid w:val="00BD717F"/>
    <w:rsid w:val="00C02EC5"/>
    <w:rsid w:val="00C3518F"/>
    <w:rsid w:val="00C43D51"/>
    <w:rsid w:val="00CA7338"/>
    <w:rsid w:val="00D0405D"/>
    <w:rsid w:val="00D16C41"/>
    <w:rsid w:val="00D3374D"/>
    <w:rsid w:val="00D4109C"/>
    <w:rsid w:val="00D50FFF"/>
    <w:rsid w:val="00D748F8"/>
    <w:rsid w:val="00DD4DC2"/>
    <w:rsid w:val="00DE4C2B"/>
    <w:rsid w:val="00E24380"/>
    <w:rsid w:val="00E644A2"/>
    <w:rsid w:val="00E722D1"/>
    <w:rsid w:val="00EE6649"/>
    <w:rsid w:val="00EF2443"/>
    <w:rsid w:val="00EF5CC1"/>
    <w:rsid w:val="00F36E80"/>
    <w:rsid w:val="00F41196"/>
    <w:rsid w:val="00F56A03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83FE-CD54-43AC-ABF8-9310054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96"/>
  </w:style>
  <w:style w:type="paragraph" w:styleId="Ttulo1">
    <w:name w:val="heading 1"/>
    <w:basedOn w:val="Normal"/>
    <w:link w:val="Ttulo1Char"/>
    <w:uiPriority w:val="9"/>
    <w:qFormat/>
    <w:rsid w:val="008C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22E6"/>
  </w:style>
  <w:style w:type="character" w:customStyle="1" w:styleId="Ttulo1Char">
    <w:name w:val="Título 1 Char"/>
    <w:basedOn w:val="Fontepargpadro"/>
    <w:link w:val="Ttulo1"/>
    <w:uiPriority w:val="9"/>
    <w:rsid w:val="008C22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4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44A2"/>
    <w:rPr>
      <w:b/>
      <w:bCs/>
    </w:rPr>
  </w:style>
  <w:style w:type="character" w:customStyle="1" w:styleId="generated">
    <w:name w:val="generated"/>
    <w:basedOn w:val="Fontepargpadro"/>
    <w:rsid w:val="007255D5"/>
  </w:style>
  <w:style w:type="character" w:styleId="Hyperlink">
    <w:name w:val="Hyperlink"/>
    <w:basedOn w:val="Fontepargpadro"/>
    <w:uiPriority w:val="99"/>
    <w:unhideWhenUsed/>
    <w:rsid w:val="00AA58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A58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87808"/>
    <w:pPr>
      <w:tabs>
        <w:tab w:val="left" w:pos="709"/>
      </w:tabs>
      <w:suppressAutoHyphens/>
    </w:pPr>
    <w:rPr>
      <w:rFonts w:ascii="Times New Roman" w:eastAsia="Times New Roman" w:hAnsi="Times New Roman" w:cs="Calibri"/>
      <w:color w:val="00000A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08"/>
  </w:style>
  <w:style w:type="paragraph" w:styleId="Rodap">
    <w:name w:val="footer"/>
    <w:basedOn w:val="Normal"/>
    <w:link w:val="RodapChar"/>
    <w:uiPriority w:val="99"/>
    <w:unhideWhenUsed/>
    <w:rsid w:val="0018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08"/>
  </w:style>
  <w:style w:type="character" w:customStyle="1" w:styleId="highlightedsearchterm">
    <w:name w:val="highlightedsearchterm"/>
    <w:basedOn w:val="Fontepargpadro"/>
    <w:rsid w:val="0038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C983-85E8-4876-9D77-9F222A89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Zélia</dc:creator>
  <cp:lastModifiedBy>Maria Inez Santos</cp:lastModifiedBy>
  <cp:revision>3</cp:revision>
  <dcterms:created xsi:type="dcterms:W3CDTF">2016-08-22T15:41:00Z</dcterms:created>
  <dcterms:modified xsi:type="dcterms:W3CDTF">2016-08-22T15:59:00Z</dcterms:modified>
</cp:coreProperties>
</file>