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1F" w:rsidRDefault="0040751F" w:rsidP="004075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NORMAS PARA SUBMISSÃO DE RESUMOS ONLINE</w:t>
      </w:r>
    </w:p>
    <w:p w:rsidR="0040751F" w:rsidRDefault="0040751F" w:rsidP="004075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XXIX SEMANA DE BIOLOGIA</w:t>
      </w:r>
    </w:p>
    <w:p w:rsidR="0040751F" w:rsidRDefault="0040751F" w:rsidP="004075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Elaboração do texto dos Resumos deverá atender às seguintes normas de formatação:</w:t>
      </w:r>
    </w:p>
    <w:p w:rsidR="0040751F" w:rsidRDefault="0040751F" w:rsidP="004075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751F" w:rsidRDefault="0040751F" w:rsidP="004075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Formatação Geral: </w:t>
      </w:r>
    </w:p>
    <w:p w:rsidR="0040751F" w:rsidRDefault="0040751F" w:rsidP="004075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Letra: Times New Roman</w:t>
      </w:r>
    </w:p>
    <w:p w:rsidR="0040751F" w:rsidRDefault="0040751F" w:rsidP="004075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Tamanho: 12</w:t>
      </w:r>
    </w:p>
    <w:p w:rsidR="0040751F" w:rsidRDefault="0040751F" w:rsidP="004075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Espaçamento entre linhas: 1,5 cm</w:t>
      </w:r>
    </w:p>
    <w:p w:rsidR="0040751F" w:rsidRDefault="0040751F" w:rsidP="004075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751F" w:rsidRDefault="0040751F" w:rsidP="004075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Título: </w:t>
      </w:r>
    </w:p>
    <w:p w:rsidR="0040751F" w:rsidRDefault="0040751F" w:rsidP="004075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Informativo e breve, escrito em letras maiúsculas e negrito, centralizado.</w:t>
      </w:r>
    </w:p>
    <w:p w:rsidR="0040751F" w:rsidRDefault="0040751F" w:rsidP="004075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751F" w:rsidRDefault="0040751F" w:rsidP="004075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Nome(s) 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instituição(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ões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) do(s)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(s): </w:t>
      </w:r>
    </w:p>
    <w:p w:rsidR="0040751F" w:rsidRDefault="0040751F" w:rsidP="004075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Devem vir abaixo do título, em negrito. Primeiro o(s) nome(s) do(s)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autor(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es), seguido(s) de sua(s) respectiva(s) instituição(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O e-mail do primeiro autor deve vir após as filiações, entre parêntesis. </w:t>
      </w:r>
    </w:p>
    <w:p w:rsidR="0040751F" w:rsidRDefault="0040751F" w:rsidP="004075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751F" w:rsidRDefault="0040751F" w:rsidP="004075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OBS: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 científico, quando referido no título, deve vir acompanhado dos autores e do nível taxonômico ao qual é subordinado, entre parêntesis.</w:t>
      </w:r>
    </w:p>
    <w:p w:rsidR="0040751F" w:rsidRDefault="0040751F" w:rsidP="004075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751F" w:rsidRDefault="0040751F" w:rsidP="004075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Texto:</w:t>
      </w:r>
    </w:p>
    <w:p w:rsidR="0040751F" w:rsidRDefault="0040751F" w:rsidP="004075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Deve ser em um parágrafo único e conter até 2500 caracteres (incluindo espaços) e estruturado com introdução, objetivos, metodologia, resultados/discussão e conclusões.</w:t>
      </w:r>
    </w:p>
    <w:p w:rsidR="0040751F" w:rsidRDefault="0040751F" w:rsidP="004075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751F" w:rsidRDefault="0040751F" w:rsidP="004075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OBS: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1) Resumos com número de caracteres maior que 2500, não serão aceitos;</w:t>
      </w:r>
    </w:p>
    <w:p w:rsidR="0040751F" w:rsidRDefault="0040751F" w:rsidP="0040751F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Nomes científicos devem ser grafados em itálico, acompanhados do nome do autor da espécie;</w:t>
      </w:r>
    </w:p>
    <w:p w:rsidR="0040751F" w:rsidRDefault="0040751F" w:rsidP="0040751F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Outros grifos, tais como negrito ou sublinhado, não deverão ser utilizados;</w:t>
      </w:r>
    </w:p>
    <w:p w:rsidR="0040751F" w:rsidRDefault="0040751F" w:rsidP="0040751F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Tabelas, gráficos, citações ou referências bibliográficas, não deverão constar no texto;</w:t>
      </w:r>
    </w:p>
    <w:p w:rsidR="00B574C0" w:rsidRDefault="0040751F" w:rsidP="0040751F">
      <w:pPr>
        <w:spacing w:after="0" w:line="360" w:lineRule="auto"/>
        <w:ind w:left="705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Instituição(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de fomento deve(m) constar no final do texto, entre parêntesis.</w:t>
      </w:r>
      <w:bookmarkStart w:id="0" w:name="_GoBack"/>
      <w:bookmarkEnd w:id="0"/>
    </w:p>
    <w:sectPr w:rsidR="00B57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1F"/>
    <w:rsid w:val="0040751F"/>
    <w:rsid w:val="00B5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5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5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Morgana Santos de Moraes</dc:creator>
  <cp:lastModifiedBy>Deborah Morgana Santos de Moraes</cp:lastModifiedBy>
  <cp:revision>1</cp:revision>
  <dcterms:created xsi:type="dcterms:W3CDTF">2014-08-25T18:20:00Z</dcterms:created>
  <dcterms:modified xsi:type="dcterms:W3CDTF">2014-08-25T18:22:00Z</dcterms:modified>
</cp:coreProperties>
</file>