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DCF" w:rsidRDefault="00DF2DCF">
      <w:pPr>
        <w:pStyle w:val="Normal1"/>
        <w:tabs>
          <w:tab w:val="left" w:pos="1418"/>
        </w:tabs>
        <w:spacing w:after="120" w:line="360" w:lineRule="auto"/>
        <w:jc w:val="center"/>
        <w:rPr>
          <w:rFonts w:ascii="Arial" w:hAnsi="Arial" w:cs="Arial"/>
          <w:b/>
          <w:sz w:val="20"/>
          <w:szCs w:val="20"/>
          <w:highlight w:val="lightGray"/>
          <w:u w:val="single"/>
        </w:rPr>
      </w:pPr>
      <w:bookmarkStart w:id="0" w:name="_GoBack"/>
      <w:bookmarkEnd w:id="0"/>
    </w:p>
    <w:p w:rsidR="00DF2DCF" w:rsidRDefault="00DF2DCF">
      <w:pPr>
        <w:pStyle w:val="Normal1"/>
        <w:tabs>
          <w:tab w:val="left" w:pos="1418"/>
        </w:tabs>
        <w:spacing w:after="120" w:line="360" w:lineRule="auto"/>
        <w:rPr>
          <w:rFonts w:ascii="Arial" w:hAnsi="Arial" w:cs="Arial"/>
          <w:b/>
          <w:sz w:val="20"/>
          <w:szCs w:val="20"/>
          <w:highlight w:val="lightGray"/>
          <w:u w:val="single"/>
        </w:rPr>
      </w:pPr>
    </w:p>
    <w:p w:rsidR="00DF2DCF" w:rsidRDefault="00DF2DCF">
      <w:pPr>
        <w:pStyle w:val="Normal1"/>
        <w:spacing w:after="120" w:line="360" w:lineRule="auto"/>
        <w:jc w:val="center"/>
        <w:rPr>
          <w:rFonts w:ascii="Arial" w:hAnsi="Arial" w:cs="Arial"/>
          <w:b/>
          <w:sz w:val="20"/>
          <w:szCs w:val="20"/>
          <w:highlight w:val="lightGray"/>
          <w:u w:val="single"/>
        </w:rPr>
      </w:pPr>
    </w:p>
    <w:p w:rsidR="00DF2DCF" w:rsidRDefault="00DF2DCF">
      <w:pPr>
        <w:pStyle w:val="Normal1"/>
        <w:spacing w:after="120" w:line="360" w:lineRule="auto"/>
        <w:jc w:val="center"/>
        <w:rPr>
          <w:rFonts w:ascii="Arial" w:hAnsi="Arial" w:cs="Arial"/>
          <w:b/>
          <w:sz w:val="20"/>
          <w:szCs w:val="20"/>
          <w:highlight w:val="lightGray"/>
          <w:u w:val="single"/>
        </w:rPr>
      </w:pPr>
    </w:p>
    <w:p w:rsidR="00DF2DCF" w:rsidRDefault="00DF2DCF">
      <w:pPr>
        <w:pStyle w:val="Normal1"/>
        <w:spacing w:after="120" w:line="360" w:lineRule="auto"/>
        <w:jc w:val="center"/>
        <w:rPr>
          <w:rFonts w:ascii="Arial" w:hAnsi="Arial" w:cs="Arial"/>
          <w:b/>
          <w:sz w:val="20"/>
          <w:szCs w:val="20"/>
          <w:highlight w:val="lightGray"/>
          <w:u w:val="single"/>
        </w:rPr>
      </w:pPr>
    </w:p>
    <w:p w:rsidR="00DF2DCF" w:rsidRDefault="00171185">
      <w:pPr>
        <w:pStyle w:val="Normal1"/>
        <w:spacing w:after="120" w:line="360" w:lineRule="auto"/>
        <w:jc w:val="center"/>
        <w:rPr>
          <w:rFonts w:ascii="Arial" w:hAnsi="Arial" w:cs="Arial"/>
          <w:b/>
          <w:sz w:val="20"/>
          <w:szCs w:val="20"/>
          <w:highlight w:val="lightGray"/>
          <w:u w:val="single"/>
        </w:rPr>
      </w:pPr>
      <w:r>
        <w:rPr>
          <w:rFonts w:ascii="Arial" w:hAnsi="Arial" w:cs="Arial"/>
          <w:b/>
          <w:sz w:val="20"/>
          <w:szCs w:val="20"/>
          <w:highlight w:val="lightGray"/>
          <w:u w:val="single"/>
        </w:rPr>
        <w:t>EDITAL REGULADOR DE CONCORRÊNCIA PÚBLICA</w:t>
      </w:r>
    </w:p>
    <w:p w:rsidR="00DF2DCF" w:rsidRDefault="00DF2DCF">
      <w:pPr>
        <w:pStyle w:val="Normal1"/>
        <w:spacing w:after="120" w:line="360" w:lineRule="auto"/>
        <w:jc w:val="center"/>
        <w:rPr>
          <w:rFonts w:ascii="Arial" w:hAnsi="Arial" w:cs="Arial"/>
          <w:b/>
          <w:sz w:val="20"/>
          <w:szCs w:val="20"/>
          <w:highlight w:val="lightGray"/>
          <w:u w:val="single"/>
        </w:rPr>
      </w:pPr>
    </w:p>
    <w:p w:rsidR="00DF2DCF" w:rsidRDefault="00171185">
      <w:pPr>
        <w:pStyle w:val="Normal1"/>
        <w:spacing w:after="120" w:line="360" w:lineRule="auto"/>
        <w:jc w:val="center"/>
        <w:rPr>
          <w:rFonts w:ascii="Arial" w:hAnsi="Arial" w:cs="Arial"/>
          <w:b/>
          <w:sz w:val="20"/>
          <w:szCs w:val="20"/>
          <w:highlight w:val="lightGray"/>
          <w:u w:val="single"/>
        </w:rPr>
      </w:pPr>
      <w:r>
        <w:rPr>
          <w:rFonts w:ascii="Arial" w:hAnsi="Arial" w:cs="Arial"/>
          <w:b/>
          <w:sz w:val="20"/>
          <w:szCs w:val="20"/>
          <w:highlight w:val="lightGray"/>
          <w:u w:val="single"/>
        </w:rPr>
        <w:t>CONCESSÃO DE USO DE IMÓVEL</w:t>
      </w:r>
    </w:p>
    <w:p w:rsidR="00DF2DCF" w:rsidRDefault="00DF2DCF">
      <w:pPr>
        <w:pStyle w:val="Normal1"/>
        <w:spacing w:after="120" w:line="360" w:lineRule="auto"/>
        <w:jc w:val="center"/>
        <w:rPr>
          <w:rFonts w:ascii="Arial" w:hAnsi="Arial" w:cs="Arial"/>
          <w:b/>
          <w:sz w:val="20"/>
          <w:szCs w:val="20"/>
          <w:u w:val="single"/>
        </w:rPr>
      </w:pPr>
    </w:p>
    <w:p w:rsidR="00DF2DCF" w:rsidRDefault="00171185">
      <w:pPr>
        <w:pStyle w:val="Normal1"/>
        <w:spacing w:after="120" w:line="360" w:lineRule="auto"/>
        <w:jc w:val="center"/>
        <w:rPr>
          <w:rFonts w:ascii="Arial" w:hAnsi="Arial" w:cs="Arial"/>
          <w:b/>
          <w:sz w:val="20"/>
          <w:szCs w:val="20"/>
          <w:highlight w:val="lightGray"/>
          <w:u w:val="single"/>
        </w:rPr>
      </w:pPr>
      <w:r>
        <w:rPr>
          <w:rFonts w:ascii="Arial" w:hAnsi="Arial" w:cs="Arial"/>
          <w:b/>
          <w:sz w:val="20"/>
          <w:szCs w:val="20"/>
          <w:highlight w:val="lightGray"/>
          <w:u w:val="single"/>
        </w:rPr>
        <w:t>ATVIDADES DIVERSAS</w:t>
      </w:r>
    </w:p>
    <w:p w:rsidR="00DF2DCF" w:rsidRDefault="00DF2DCF">
      <w:pPr>
        <w:pStyle w:val="Normal1"/>
        <w:spacing w:after="120" w:line="360" w:lineRule="auto"/>
        <w:jc w:val="center"/>
        <w:rPr>
          <w:rFonts w:ascii="Arial" w:hAnsi="Arial" w:cs="Arial"/>
          <w:b/>
          <w:sz w:val="20"/>
          <w:szCs w:val="20"/>
          <w:u w:val="single"/>
        </w:rPr>
      </w:pPr>
    </w:p>
    <w:p w:rsidR="00DF2DCF" w:rsidRDefault="00DF2DCF">
      <w:pPr>
        <w:pStyle w:val="Normal1"/>
        <w:spacing w:after="360" w:line="360" w:lineRule="auto"/>
        <w:ind w:left="1418"/>
        <w:jc w:val="both"/>
        <w:rPr>
          <w:rFonts w:ascii="Arial" w:hAnsi="Arial" w:cs="Arial"/>
          <w:i/>
          <w:sz w:val="20"/>
          <w:szCs w:val="20"/>
        </w:rPr>
      </w:pPr>
    </w:p>
    <w:p w:rsidR="00DF2DCF" w:rsidRDefault="00171185">
      <w:pPr>
        <w:pStyle w:val="Normal1"/>
        <w:spacing w:after="360" w:line="360" w:lineRule="auto"/>
        <w:jc w:val="both"/>
        <w:rPr>
          <w:rFonts w:ascii="Arial" w:hAnsi="Arial" w:cs="Arial"/>
          <w:b/>
          <w:sz w:val="20"/>
          <w:szCs w:val="20"/>
        </w:rPr>
      </w:pPr>
      <w:r>
        <w:rPr>
          <w:rFonts w:ascii="Arial" w:hAnsi="Arial" w:cs="Arial"/>
          <w:b/>
          <w:sz w:val="20"/>
          <w:szCs w:val="20"/>
        </w:rPr>
        <w:t>PROCESSO N° 23065.007296/2014-44</w:t>
      </w:r>
    </w:p>
    <w:p w:rsidR="00DF2DCF" w:rsidRPr="00312A9F" w:rsidRDefault="00171185">
      <w:pPr>
        <w:pStyle w:val="Normal1"/>
        <w:spacing w:after="360" w:line="360" w:lineRule="auto"/>
        <w:jc w:val="center"/>
        <w:rPr>
          <w:rFonts w:ascii="Arial" w:hAnsi="Arial" w:cs="Arial"/>
          <w:b/>
          <w:sz w:val="20"/>
          <w:szCs w:val="20"/>
          <w:u w:val="single"/>
        </w:rPr>
      </w:pPr>
      <w:r w:rsidRPr="00312A9F">
        <w:rPr>
          <w:rFonts w:ascii="Arial" w:hAnsi="Arial" w:cs="Arial"/>
          <w:b/>
          <w:sz w:val="20"/>
          <w:szCs w:val="20"/>
          <w:u w:val="single"/>
        </w:rPr>
        <w:t>CONCORRÊNCIA PÚBLICA N° 04/2014</w:t>
      </w:r>
    </w:p>
    <w:p w:rsidR="00DF2DCF" w:rsidRDefault="00171185">
      <w:pPr>
        <w:pStyle w:val="Normal1"/>
        <w:spacing w:after="360" w:line="360" w:lineRule="auto"/>
        <w:ind w:firstLine="1418"/>
        <w:jc w:val="both"/>
        <w:rPr>
          <w:rFonts w:ascii="Arial" w:hAnsi="Arial" w:cs="Arial"/>
          <w:color w:val="000000"/>
          <w:sz w:val="20"/>
          <w:szCs w:val="20"/>
        </w:rPr>
      </w:pPr>
      <w:r>
        <w:rPr>
          <w:rFonts w:ascii="Arial" w:hAnsi="Arial" w:cs="Arial"/>
          <w:sz w:val="20"/>
          <w:szCs w:val="20"/>
        </w:rPr>
        <w:t xml:space="preserve">A </w:t>
      </w:r>
      <w:r>
        <w:rPr>
          <w:rFonts w:ascii="Arial" w:hAnsi="Arial" w:cs="Arial"/>
          <w:b/>
          <w:sz w:val="20"/>
          <w:szCs w:val="20"/>
        </w:rPr>
        <w:t>UNIÃO,</w:t>
      </w:r>
      <w:r>
        <w:rPr>
          <w:rFonts w:ascii="Arial" w:hAnsi="Arial" w:cs="Arial"/>
          <w:sz w:val="20"/>
          <w:szCs w:val="20"/>
        </w:rPr>
        <w:t xml:space="preserve"> através da Universidade Federal de Alagoas - UFAL</w:t>
      </w:r>
      <w:r>
        <w:rPr>
          <w:rFonts w:ascii="Arial" w:hAnsi="Arial" w:cs="Arial"/>
          <w:bCs/>
          <w:sz w:val="20"/>
          <w:szCs w:val="20"/>
        </w:rPr>
        <w:t xml:space="preserve">, Órgão integrante do Ministério da Educação - MEC, </w:t>
      </w:r>
      <w:r>
        <w:rPr>
          <w:rFonts w:ascii="Arial" w:hAnsi="Arial" w:cs="Arial"/>
          <w:color w:val="000000"/>
          <w:sz w:val="20"/>
          <w:szCs w:val="20"/>
        </w:rPr>
        <w:t>com endereço na Av. Lourival de Melo Mota, s/n, km 14, no bairro do Tabuleiro do Martins, na cidade de Maceió/AL, CEP: 57.072-970, inscrita no CNPJ sob o nº 24.464.109/0001-48</w:t>
      </w:r>
      <w:r>
        <w:rPr>
          <w:rFonts w:ascii="Arial" w:hAnsi="Arial" w:cs="Arial"/>
          <w:sz w:val="20"/>
          <w:szCs w:val="20"/>
        </w:rPr>
        <w:t>, torna público para conhecimento dos interessados</w:t>
      </w:r>
      <w:r>
        <w:rPr>
          <w:rFonts w:ascii="Arial" w:hAnsi="Arial" w:cs="Arial"/>
          <w:color w:val="000000"/>
          <w:sz w:val="20"/>
          <w:szCs w:val="20"/>
        </w:rPr>
        <w:t xml:space="preserve"> que, na data, horário e local adiante indicados, realizará Licitação na modalidade </w:t>
      </w:r>
      <w:r>
        <w:rPr>
          <w:rFonts w:ascii="Arial" w:hAnsi="Arial" w:cs="Arial"/>
          <w:b/>
          <w:color w:val="000000"/>
          <w:sz w:val="19"/>
          <w:szCs w:val="19"/>
        </w:rPr>
        <w:t>CONCORRÊNCIA</w:t>
      </w:r>
      <w:r>
        <w:rPr>
          <w:rFonts w:ascii="Arial" w:hAnsi="Arial" w:cs="Arial"/>
          <w:bCs/>
          <w:color w:val="000000"/>
          <w:sz w:val="20"/>
          <w:szCs w:val="20"/>
        </w:rPr>
        <w:t>,</w:t>
      </w:r>
      <w:r>
        <w:rPr>
          <w:rFonts w:ascii="Arial" w:hAnsi="Arial" w:cs="Arial"/>
          <w:color w:val="000000"/>
          <w:sz w:val="20"/>
          <w:szCs w:val="20"/>
        </w:rPr>
        <w:t xml:space="preserve"> do tipo </w:t>
      </w:r>
      <w:r>
        <w:rPr>
          <w:rFonts w:ascii="Arial" w:hAnsi="Arial" w:cs="Arial"/>
          <w:b/>
          <w:color w:val="000000"/>
          <w:sz w:val="20"/>
          <w:szCs w:val="20"/>
        </w:rPr>
        <w:t>maior oferta por lote</w:t>
      </w:r>
      <w:r>
        <w:rPr>
          <w:rFonts w:ascii="Arial" w:hAnsi="Arial" w:cs="Arial"/>
          <w:color w:val="000000"/>
          <w:sz w:val="20"/>
          <w:szCs w:val="20"/>
        </w:rPr>
        <w:t>, para concessão de uso de parte de imóvel de sua propriedade. O procedimento licitatório obedecerá à Lei nº 8.666/1993, à Lei Complementar n° 123/2006</w:t>
      </w:r>
      <w:r>
        <w:rPr>
          <w:rFonts w:ascii="Arial" w:hAnsi="Arial" w:cs="Arial"/>
          <w:sz w:val="20"/>
          <w:szCs w:val="20"/>
        </w:rPr>
        <w:t xml:space="preserve">, ao Decreto n° 6.204/2007, ao Decreto-lei nº 9.760/1946, à Lei nº 9.636/1998 e ao Decreto nº 3.725/2001, </w:t>
      </w:r>
      <w:r>
        <w:rPr>
          <w:rFonts w:ascii="Arial" w:hAnsi="Arial" w:cs="Arial"/>
          <w:color w:val="000000"/>
          <w:sz w:val="20"/>
          <w:szCs w:val="20"/>
        </w:rPr>
        <w:t>bem como às demais exigências previstas neste Edital e seus Anexos.</w:t>
      </w:r>
    </w:p>
    <w:p w:rsidR="00DF2DCF" w:rsidRDefault="00DF2DCF">
      <w:pPr>
        <w:pStyle w:val="Normal1"/>
        <w:spacing w:after="360" w:line="360" w:lineRule="auto"/>
        <w:ind w:firstLine="1418"/>
        <w:jc w:val="both"/>
        <w:rPr>
          <w:rFonts w:ascii="Arial" w:hAnsi="Arial" w:cs="Arial"/>
          <w:color w:val="000000"/>
          <w:sz w:val="20"/>
          <w:szCs w:val="20"/>
        </w:rPr>
      </w:pPr>
    </w:p>
    <w:p w:rsidR="00DF2DCF" w:rsidRDefault="00DF2DCF">
      <w:pPr>
        <w:pStyle w:val="Normal1"/>
        <w:spacing w:after="360" w:line="360" w:lineRule="auto"/>
        <w:ind w:firstLine="1418"/>
        <w:jc w:val="both"/>
        <w:rPr>
          <w:rFonts w:ascii="Arial" w:hAnsi="Arial" w:cs="Arial"/>
          <w:color w:val="000000"/>
          <w:sz w:val="20"/>
          <w:szCs w:val="20"/>
        </w:rPr>
      </w:pPr>
    </w:p>
    <w:p w:rsidR="00DF2DCF" w:rsidRDefault="00DF2DCF">
      <w:pPr>
        <w:pStyle w:val="Normal1"/>
        <w:spacing w:after="360" w:line="360" w:lineRule="auto"/>
        <w:ind w:firstLine="1418"/>
        <w:jc w:val="both"/>
        <w:rPr>
          <w:rFonts w:ascii="Arial" w:hAnsi="Arial" w:cs="Arial"/>
          <w:color w:val="000000"/>
          <w:sz w:val="20"/>
          <w:szCs w:val="20"/>
        </w:rPr>
      </w:pPr>
    </w:p>
    <w:p w:rsidR="00DF2DCF" w:rsidRDefault="00DF2DCF">
      <w:pPr>
        <w:pStyle w:val="Normal1"/>
        <w:spacing w:after="360" w:line="360" w:lineRule="auto"/>
        <w:ind w:firstLine="1418"/>
        <w:jc w:val="both"/>
        <w:rPr>
          <w:rFonts w:ascii="Arial" w:hAnsi="Arial" w:cs="Arial"/>
          <w:color w:val="000000"/>
          <w:sz w:val="20"/>
          <w:szCs w:val="20"/>
        </w:rPr>
      </w:pPr>
    </w:p>
    <w:p w:rsidR="00DF2DCF" w:rsidRDefault="00DF2DCF">
      <w:pPr>
        <w:pStyle w:val="Normal1"/>
        <w:spacing w:after="360" w:line="360" w:lineRule="auto"/>
        <w:ind w:firstLine="1418"/>
        <w:jc w:val="both"/>
        <w:rPr>
          <w:rFonts w:ascii="Arial" w:hAnsi="Arial" w:cs="Arial"/>
          <w:i/>
          <w:color w:val="000000"/>
          <w:sz w:val="20"/>
          <w:szCs w:val="20"/>
        </w:rPr>
      </w:pPr>
    </w:p>
    <w:p w:rsidR="00DF2DCF" w:rsidRDefault="00171185">
      <w:pPr>
        <w:pStyle w:val="Normal1"/>
        <w:spacing w:after="360" w:line="360" w:lineRule="auto"/>
        <w:ind w:left="1418"/>
        <w:jc w:val="both"/>
        <w:rPr>
          <w:rFonts w:ascii="Arial" w:hAnsi="Arial" w:cs="Arial"/>
          <w:color w:val="000000"/>
          <w:sz w:val="20"/>
          <w:szCs w:val="20"/>
        </w:rPr>
      </w:pPr>
      <w:r>
        <w:rPr>
          <w:rFonts w:ascii="Arial" w:hAnsi="Arial" w:cs="Arial"/>
          <w:b/>
          <w:color w:val="000000"/>
          <w:sz w:val="20"/>
          <w:szCs w:val="20"/>
          <w:highlight w:val="lightGray"/>
          <w:u w:val="single"/>
        </w:rPr>
        <w:lastRenderedPageBreak/>
        <w:t>1. DA ABERTURA</w:t>
      </w:r>
      <w:r>
        <w:rPr>
          <w:rFonts w:ascii="Arial" w:hAnsi="Arial" w:cs="Arial"/>
          <w:color w:val="000000"/>
          <w:sz w:val="20"/>
          <w:szCs w:val="20"/>
        </w:rPr>
        <w:t xml:space="preserve"> </w:t>
      </w:r>
    </w:p>
    <w:p w:rsidR="00DF2DCF" w:rsidRDefault="00171185">
      <w:pPr>
        <w:pStyle w:val="Normal1"/>
        <w:tabs>
          <w:tab w:val="left" w:pos="1701"/>
        </w:tabs>
        <w:spacing w:after="360" w:line="36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b/>
          <w:color w:val="000000"/>
          <w:sz w:val="20"/>
          <w:szCs w:val="20"/>
        </w:rPr>
        <w:t>1.1.</w:t>
      </w:r>
      <w:r>
        <w:rPr>
          <w:rFonts w:ascii="Arial" w:hAnsi="Arial" w:cs="Arial"/>
          <w:color w:val="000000"/>
          <w:sz w:val="20"/>
          <w:szCs w:val="20"/>
        </w:rPr>
        <w:t xml:space="preserve"> A Comissão Permanente de Licitação da Universidade Federal de Alagoas – UFAL promoverá a abertura dos envelopes de documentação para habilitação e de proposta de preço em sessão pública, a ser realizada conforme indicado a seguir:</w:t>
      </w:r>
    </w:p>
    <w:p w:rsidR="00DF2DCF" w:rsidRDefault="00171185">
      <w:pPr>
        <w:pStyle w:val="Normal1"/>
        <w:spacing w:line="360" w:lineRule="auto"/>
        <w:jc w:val="both"/>
        <w:rPr>
          <w:rFonts w:ascii="Arial" w:hAnsi="Arial" w:cs="Arial"/>
          <w:sz w:val="20"/>
          <w:szCs w:val="20"/>
        </w:rPr>
      </w:pPr>
      <w:r>
        <w:rPr>
          <w:rFonts w:ascii="Arial" w:hAnsi="Arial" w:cs="Arial"/>
          <w:b/>
          <w:color w:val="000000"/>
          <w:sz w:val="20"/>
          <w:szCs w:val="20"/>
        </w:rPr>
        <w:t>Local:</w:t>
      </w:r>
      <w:r>
        <w:rPr>
          <w:rFonts w:ascii="Arial" w:hAnsi="Arial" w:cs="Arial"/>
          <w:sz w:val="20"/>
          <w:szCs w:val="20"/>
        </w:rPr>
        <w:t xml:space="preserve"> Superintendência de Infraestrutura – SINFRA – Campus A. C. Simões.</w:t>
      </w:r>
    </w:p>
    <w:p w:rsidR="00DF2DCF" w:rsidRDefault="00171185">
      <w:pPr>
        <w:pStyle w:val="Normal1"/>
        <w:spacing w:line="360" w:lineRule="auto"/>
        <w:jc w:val="both"/>
        <w:rPr>
          <w:rFonts w:ascii="Arial" w:hAnsi="Arial" w:cs="Arial"/>
          <w:sz w:val="20"/>
          <w:szCs w:val="20"/>
        </w:rPr>
      </w:pPr>
      <w:r>
        <w:rPr>
          <w:rFonts w:ascii="Arial" w:hAnsi="Arial" w:cs="Arial"/>
          <w:sz w:val="20"/>
          <w:szCs w:val="20"/>
        </w:rPr>
        <w:t>Av. Lourival de Melo Mota, s/n, km 14 – Tabuleiro do Martins – Maceió/AL. CEP: 57.072-970.</w:t>
      </w:r>
    </w:p>
    <w:p w:rsidR="00DF2DCF" w:rsidRDefault="00171185">
      <w:pPr>
        <w:pStyle w:val="Normal1"/>
        <w:spacing w:line="360" w:lineRule="auto"/>
        <w:jc w:val="both"/>
        <w:rPr>
          <w:rFonts w:ascii="Arial" w:hAnsi="Arial" w:cs="Arial"/>
          <w:sz w:val="20"/>
          <w:szCs w:val="20"/>
        </w:rPr>
      </w:pPr>
      <w:r>
        <w:rPr>
          <w:rFonts w:ascii="Arial" w:hAnsi="Arial" w:cs="Arial"/>
          <w:sz w:val="20"/>
          <w:szCs w:val="20"/>
        </w:rPr>
        <w:t>Fones: (082) 3214-1249/1506.</w:t>
      </w:r>
    </w:p>
    <w:p w:rsidR="00DF2DCF" w:rsidRDefault="00DF2DCF">
      <w:pPr>
        <w:pStyle w:val="Normal1"/>
        <w:spacing w:line="360" w:lineRule="auto"/>
        <w:jc w:val="both"/>
        <w:rPr>
          <w:rFonts w:ascii="Arial" w:hAnsi="Arial" w:cs="Arial"/>
          <w:b/>
          <w:color w:val="FF0000"/>
          <w:sz w:val="20"/>
          <w:szCs w:val="20"/>
        </w:rPr>
      </w:pPr>
    </w:p>
    <w:p w:rsidR="00DF2DCF" w:rsidRPr="00312A9F" w:rsidRDefault="00171185">
      <w:pPr>
        <w:pStyle w:val="Normal1"/>
        <w:spacing w:after="360" w:line="360" w:lineRule="auto"/>
        <w:jc w:val="both"/>
        <w:rPr>
          <w:rFonts w:ascii="Arial" w:hAnsi="Arial" w:cs="Arial"/>
          <w:b/>
          <w:sz w:val="20"/>
          <w:szCs w:val="20"/>
        </w:rPr>
      </w:pPr>
      <w:r>
        <w:rPr>
          <w:rFonts w:ascii="Arial" w:hAnsi="Arial" w:cs="Arial"/>
          <w:b/>
          <w:sz w:val="20"/>
          <w:szCs w:val="20"/>
        </w:rPr>
        <w:t>Data</w:t>
      </w:r>
      <w:r w:rsidRPr="00312A9F">
        <w:rPr>
          <w:rFonts w:ascii="Arial" w:hAnsi="Arial" w:cs="Arial"/>
          <w:b/>
          <w:sz w:val="20"/>
          <w:szCs w:val="20"/>
        </w:rPr>
        <w:t>:</w:t>
      </w:r>
      <w:r w:rsidRPr="00312A9F">
        <w:rPr>
          <w:rFonts w:ascii="Arial" w:hAnsi="Arial" w:cs="Arial"/>
          <w:sz w:val="20"/>
          <w:szCs w:val="20"/>
        </w:rPr>
        <w:t xml:space="preserve"> </w:t>
      </w:r>
      <w:r w:rsidR="00312A9F" w:rsidRPr="00312A9F">
        <w:rPr>
          <w:rFonts w:ascii="Arial" w:hAnsi="Arial" w:cs="Arial"/>
          <w:b/>
          <w:sz w:val="20"/>
          <w:szCs w:val="20"/>
        </w:rPr>
        <w:t>19</w:t>
      </w:r>
      <w:r w:rsidRPr="00312A9F">
        <w:rPr>
          <w:rFonts w:ascii="Arial" w:hAnsi="Arial" w:cs="Arial"/>
          <w:b/>
          <w:bCs/>
          <w:sz w:val="20"/>
          <w:szCs w:val="20"/>
        </w:rPr>
        <w:t>/</w:t>
      </w:r>
      <w:r w:rsidR="00312A9F" w:rsidRPr="00312A9F">
        <w:rPr>
          <w:rFonts w:ascii="Arial" w:hAnsi="Arial" w:cs="Arial"/>
          <w:b/>
          <w:bCs/>
          <w:sz w:val="20"/>
          <w:szCs w:val="20"/>
        </w:rPr>
        <w:t>11</w:t>
      </w:r>
      <w:r w:rsidRPr="00312A9F">
        <w:rPr>
          <w:rFonts w:ascii="Arial" w:hAnsi="Arial" w:cs="Arial"/>
          <w:b/>
          <w:sz w:val="20"/>
          <w:szCs w:val="20"/>
        </w:rPr>
        <w:t>/2014</w:t>
      </w:r>
    </w:p>
    <w:p w:rsidR="00DF2DCF" w:rsidRPr="00312A9F" w:rsidRDefault="00171185">
      <w:pPr>
        <w:pStyle w:val="Normal1"/>
        <w:spacing w:after="360" w:line="360" w:lineRule="auto"/>
        <w:jc w:val="both"/>
        <w:rPr>
          <w:rFonts w:ascii="Arial" w:hAnsi="Arial" w:cs="Arial"/>
          <w:b/>
          <w:sz w:val="20"/>
          <w:szCs w:val="20"/>
        </w:rPr>
      </w:pPr>
      <w:r w:rsidRPr="00312A9F">
        <w:rPr>
          <w:rFonts w:ascii="Arial" w:hAnsi="Arial" w:cs="Arial"/>
          <w:b/>
          <w:sz w:val="20"/>
          <w:szCs w:val="20"/>
        </w:rPr>
        <w:t>Horário:</w:t>
      </w:r>
      <w:r w:rsidRPr="00312A9F">
        <w:rPr>
          <w:rFonts w:ascii="Arial" w:hAnsi="Arial" w:cs="Arial"/>
          <w:sz w:val="20"/>
          <w:szCs w:val="20"/>
        </w:rPr>
        <w:t xml:space="preserve"> </w:t>
      </w:r>
      <w:r w:rsidRPr="00312A9F">
        <w:rPr>
          <w:rFonts w:ascii="Arial" w:hAnsi="Arial" w:cs="Arial"/>
          <w:b/>
          <w:bCs/>
          <w:sz w:val="20"/>
          <w:szCs w:val="20"/>
        </w:rPr>
        <w:t>09:</w:t>
      </w:r>
      <w:r w:rsidR="00312A9F" w:rsidRPr="00312A9F">
        <w:rPr>
          <w:rFonts w:ascii="Arial" w:hAnsi="Arial" w:cs="Arial"/>
          <w:b/>
          <w:bCs/>
          <w:sz w:val="20"/>
          <w:szCs w:val="20"/>
        </w:rPr>
        <w:t>3</w:t>
      </w:r>
      <w:r w:rsidRPr="00312A9F">
        <w:rPr>
          <w:rFonts w:ascii="Arial" w:hAnsi="Arial" w:cs="Arial"/>
          <w:b/>
          <w:bCs/>
          <w:sz w:val="20"/>
          <w:szCs w:val="20"/>
        </w:rPr>
        <w:t>0h (h</w:t>
      </w:r>
      <w:r w:rsidRPr="00312A9F">
        <w:rPr>
          <w:rFonts w:ascii="Arial" w:hAnsi="Arial" w:cs="Arial"/>
          <w:b/>
          <w:sz w:val="20"/>
          <w:szCs w:val="20"/>
        </w:rPr>
        <w:t>orário local)</w:t>
      </w:r>
    </w:p>
    <w:p w:rsidR="00DF2DCF" w:rsidRDefault="00DF2DCF">
      <w:pPr>
        <w:pStyle w:val="Normal1"/>
        <w:spacing w:after="360" w:line="360" w:lineRule="auto"/>
        <w:jc w:val="both"/>
        <w:rPr>
          <w:rFonts w:ascii="Arial" w:hAnsi="Arial" w:cs="Arial"/>
          <w:b/>
          <w:sz w:val="20"/>
          <w:szCs w:val="20"/>
        </w:rPr>
      </w:pPr>
    </w:p>
    <w:p w:rsidR="00DF2DCF" w:rsidRDefault="00171185">
      <w:pPr>
        <w:pStyle w:val="Normal1"/>
        <w:tabs>
          <w:tab w:val="left" w:pos="1418"/>
          <w:tab w:val="left" w:pos="1932"/>
        </w:tabs>
        <w:spacing w:after="360" w:line="360" w:lineRule="auto"/>
        <w:ind w:firstLine="1418"/>
        <w:jc w:val="both"/>
        <w:rPr>
          <w:rFonts w:ascii="Arial" w:hAnsi="Arial" w:cs="Arial"/>
          <w:b/>
          <w:sz w:val="20"/>
          <w:szCs w:val="20"/>
          <w:highlight w:val="lightGray"/>
          <w:u w:val="single"/>
        </w:rPr>
      </w:pPr>
      <w:r>
        <w:rPr>
          <w:rFonts w:ascii="Arial" w:hAnsi="Arial" w:cs="Arial"/>
          <w:b/>
          <w:sz w:val="20"/>
          <w:szCs w:val="20"/>
          <w:highlight w:val="lightGray"/>
          <w:u w:val="single"/>
        </w:rPr>
        <w:t>2. DOS ANEXOS</w:t>
      </w:r>
    </w:p>
    <w:p w:rsidR="00DF2DCF" w:rsidRDefault="00171185">
      <w:pPr>
        <w:pStyle w:val="Normal1"/>
        <w:spacing w:after="360" w:line="360" w:lineRule="auto"/>
        <w:ind w:left="1701"/>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Integram este Edital, para todos os fins e efeitos, os seguintes anexos:</w:t>
      </w:r>
    </w:p>
    <w:p w:rsidR="00DF2DCF" w:rsidRDefault="00171185">
      <w:pPr>
        <w:pStyle w:val="Normal1"/>
        <w:tabs>
          <w:tab w:val="left" w:pos="851"/>
          <w:tab w:val="left" w:pos="1985"/>
          <w:tab w:val="left" w:pos="2268"/>
        </w:tabs>
        <w:spacing w:after="288" w:line="360" w:lineRule="auto"/>
        <w:ind w:firstLine="708"/>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2.1.1. </w:t>
      </w:r>
      <w:r>
        <w:rPr>
          <w:rFonts w:ascii="Arial" w:hAnsi="Arial" w:cs="Arial"/>
          <w:sz w:val="20"/>
          <w:szCs w:val="20"/>
        </w:rPr>
        <w:t>ANEXO I – Projeto Básico;</w:t>
      </w:r>
    </w:p>
    <w:p w:rsidR="00DF2DCF" w:rsidRDefault="00171185">
      <w:pPr>
        <w:pStyle w:val="Normal1"/>
        <w:tabs>
          <w:tab w:val="left" w:pos="851"/>
        </w:tabs>
        <w:spacing w:after="288" w:line="360" w:lineRule="auto"/>
        <w:ind w:firstLine="708"/>
        <w:jc w:val="both"/>
        <w:rPr>
          <w:rFonts w:ascii="Arial" w:hAnsi="Arial" w:cs="Arial"/>
          <w:sz w:val="20"/>
          <w:szCs w:val="20"/>
        </w:rPr>
      </w:pPr>
      <w:r>
        <w:rPr>
          <w:rFonts w:ascii="Arial" w:hAnsi="Arial" w:cs="Arial"/>
          <w:sz w:val="20"/>
          <w:szCs w:val="20"/>
        </w:rPr>
        <w:tab/>
        <w:t>‘</w:t>
      </w:r>
      <w:r>
        <w:rPr>
          <w:rFonts w:ascii="Arial" w:hAnsi="Arial" w:cs="Arial"/>
          <w:sz w:val="20"/>
          <w:szCs w:val="20"/>
        </w:rPr>
        <w:tab/>
        <w:t xml:space="preserve">              </w:t>
      </w:r>
      <w:r>
        <w:rPr>
          <w:rFonts w:ascii="Arial" w:hAnsi="Arial" w:cs="Arial"/>
          <w:b/>
          <w:sz w:val="20"/>
          <w:szCs w:val="20"/>
        </w:rPr>
        <w:t>2.1.2.</w:t>
      </w:r>
      <w:r>
        <w:rPr>
          <w:rFonts w:ascii="Arial" w:hAnsi="Arial" w:cs="Arial"/>
          <w:sz w:val="20"/>
          <w:szCs w:val="20"/>
        </w:rPr>
        <w:t xml:space="preserve"> ANEXO II - Modelo de Termo de Vistoria; </w:t>
      </w:r>
    </w:p>
    <w:p w:rsidR="00DF2DCF" w:rsidRDefault="00171185">
      <w:pPr>
        <w:pStyle w:val="Normal1"/>
        <w:spacing w:after="288" w:line="360" w:lineRule="auto"/>
        <w:ind w:firstLine="708"/>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t xml:space="preserve">              2.1.3.</w:t>
      </w:r>
      <w:r>
        <w:rPr>
          <w:rFonts w:ascii="Arial" w:hAnsi="Arial" w:cs="Arial"/>
          <w:sz w:val="20"/>
          <w:szCs w:val="20"/>
        </w:rPr>
        <w:t xml:space="preserve"> ANEXO III - Modelo de Declaração de Inexistência de Fato Superveniente Impeditivo da Habilitação (art. 32, § 2º, da Lei nº 8.666/1993);</w:t>
      </w:r>
    </w:p>
    <w:p w:rsidR="00DF2DCF" w:rsidRDefault="00171185">
      <w:pPr>
        <w:pStyle w:val="Normal1"/>
        <w:spacing w:after="288" w:line="360" w:lineRule="auto"/>
        <w:ind w:firstLine="708"/>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t xml:space="preserve">              2.1.4.</w:t>
      </w:r>
      <w:r>
        <w:rPr>
          <w:rFonts w:ascii="Arial" w:hAnsi="Arial" w:cs="Arial"/>
          <w:sz w:val="20"/>
          <w:szCs w:val="20"/>
        </w:rPr>
        <w:t xml:space="preserve"> ANEXO IV – Modelo de Declaração Relativa ao Trabalho de Menor (Lei nº 9.854/1999);</w:t>
      </w:r>
    </w:p>
    <w:p w:rsidR="00DF2DCF" w:rsidRDefault="00171185">
      <w:pPr>
        <w:pStyle w:val="Normal1"/>
        <w:spacing w:after="288" w:line="360" w:lineRule="auto"/>
        <w:jc w:val="both"/>
        <w:rPr>
          <w:rFonts w:ascii="Arial" w:hAnsi="Arial" w:cs="Arial"/>
          <w:sz w:val="20"/>
          <w:szCs w:val="20"/>
        </w:rPr>
      </w:pPr>
      <w:r>
        <w:rPr>
          <w:rFonts w:ascii="Arial" w:hAnsi="Arial" w:cs="Arial"/>
          <w:b/>
          <w:sz w:val="20"/>
          <w:szCs w:val="20"/>
        </w:rPr>
        <w:t xml:space="preserve">                                      2.1.5.</w:t>
      </w:r>
      <w:r>
        <w:rPr>
          <w:rFonts w:ascii="Arial" w:hAnsi="Arial" w:cs="Arial"/>
          <w:sz w:val="20"/>
          <w:szCs w:val="20"/>
        </w:rPr>
        <w:t xml:space="preserve"> ANEXO V – Modelo de Declaração de Microempresa, de Empresa de Pequeno Porte, ou de Cooperativa enquadrada no art. 34 da Lei n° 11.488/2007;</w:t>
      </w:r>
    </w:p>
    <w:p w:rsidR="00DF2DCF" w:rsidRDefault="00171185">
      <w:pPr>
        <w:pStyle w:val="Normal1"/>
        <w:spacing w:after="288" w:line="360" w:lineRule="auto"/>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              2.1.6.</w:t>
      </w:r>
      <w:r>
        <w:rPr>
          <w:rFonts w:ascii="Arial" w:hAnsi="Arial" w:cs="Arial"/>
          <w:sz w:val="20"/>
          <w:szCs w:val="20"/>
        </w:rPr>
        <w:t xml:space="preserve"> ANEXO VI – Modelo de Declaração de Elaboração Independente de Proposta (Instrução Normativa n° 02/2009, da Secretaria de Logística e Tecnologia da Informação do Ministério do Planejamento, Orçamento e Gestão - MPOG);</w:t>
      </w:r>
    </w:p>
    <w:p w:rsidR="00DF2DCF" w:rsidRDefault="00171185">
      <w:pPr>
        <w:pStyle w:val="Normal1"/>
        <w:spacing w:after="288" w:line="360" w:lineRule="auto"/>
        <w:ind w:left="710"/>
        <w:jc w:val="both"/>
        <w:rPr>
          <w:rFonts w:ascii="Arial" w:hAnsi="Arial" w:cs="Arial"/>
          <w:sz w:val="20"/>
          <w:szCs w:val="20"/>
        </w:rPr>
      </w:pPr>
      <w:r>
        <w:rPr>
          <w:rFonts w:ascii="Arial" w:hAnsi="Arial" w:cs="Arial"/>
          <w:b/>
          <w:sz w:val="20"/>
          <w:szCs w:val="20"/>
        </w:rPr>
        <w:t xml:space="preserve"> </w:t>
      </w:r>
      <w:r>
        <w:rPr>
          <w:rFonts w:ascii="Arial" w:hAnsi="Arial" w:cs="Arial"/>
          <w:b/>
          <w:sz w:val="20"/>
          <w:szCs w:val="20"/>
        </w:rPr>
        <w:tab/>
        <w:t xml:space="preserve">              2.1.7.</w:t>
      </w:r>
      <w:r>
        <w:rPr>
          <w:rFonts w:ascii="Arial" w:hAnsi="Arial" w:cs="Arial"/>
          <w:sz w:val="20"/>
          <w:szCs w:val="20"/>
        </w:rPr>
        <w:t xml:space="preserve">  ANEXO VII – Minuta do Contrato.</w:t>
      </w:r>
    </w:p>
    <w:p w:rsidR="00DF2DCF" w:rsidRDefault="00DF2DCF">
      <w:pPr>
        <w:pStyle w:val="Normal1"/>
        <w:spacing w:after="288" w:line="360" w:lineRule="auto"/>
        <w:ind w:left="710"/>
        <w:jc w:val="both"/>
        <w:rPr>
          <w:rFonts w:ascii="Arial" w:hAnsi="Arial" w:cs="Arial"/>
          <w:sz w:val="20"/>
          <w:szCs w:val="20"/>
        </w:rPr>
      </w:pPr>
    </w:p>
    <w:p w:rsidR="00DF2DCF" w:rsidRDefault="00DF2DCF">
      <w:pPr>
        <w:pStyle w:val="Normal1"/>
        <w:spacing w:after="288" w:line="360" w:lineRule="auto"/>
        <w:ind w:left="710"/>
        <w:jc w:val="both"/>
        <w:rPr>
          <w:rFonts w:ascii="Arial" w:hAnsi="Arial" w:cs="Arial"/>
          <w:sz w:val="20"/>
          <w:szCs w:val="20"/>
        </w:rPr>
      </w:pPr>
    </w:p>
    <w:p w:rsidR="00DF2DCF" w:rsidRDefault="00171185">
      <w:pPr>
        <w:pStyle w:val="Normal1"/>
        <w:tabs>
          <w:tab w:val="left" w:pos="567"/>
        </w:tabs>
        <w:spacing w:after="360" w:line="360" w:lineRule="auto"/>
        <w:ind w:left="1701" w:hanging="283"/>
        <w:jc w:val="both"/>
        <w:rPr>
          <w:rFonts w:ascii="Arial" w:hAnsi="Arial" w:cs="Arial"/>
          <w:b/>
          <w:bCs/>
          <w:sz w:val="20"/>
          <w:szCs w:val="20"/>
          <w:highlight w:val="lightGray"/>
          <w:u w:val="single"/>
          <w:shd w:val="clear" w:color="auto" w:fill="B3B3B3"/>
        </w:rPr>
      </w:pPr>
      <w:r>
        <w:rPr>
          <w:rFonts w:ascii="Arial" w:hAnsi="Arial" w:cs="Arial"/>
          <w:b/>
          <w:bCs/>
          <w:sz w:val="20"/>
          <w:szCs w:val="20"/>
          <w:highlight w:val="lightGray"/>
          <w:u w:val="single"/>
          <w:shd w:val="clear" w:color="auto" w:fill="B3B3B3"/>
        </w:rPr>
        <w:lastRenderedPageBreak/>
        <w:t>3. DO OBJETO</w:t>
      </w:r>
    </w:p>
    <w:p w:rsidR="00DF2DCF" w:rsidRDefault="00171185">
      <w:pPr>
        <w:pStyle w:val="Normal1"/>
        <w:tabs>
          <w:tab w:val="left" w:pos="1418"/>
          <w:tab w:val="left" w:pos="1701"/>
        </w:tabs>
        <w:spacing w:line="360" w:lineRule="auto"/>
        <w:ind w:firstLine="1416"/>
        <w:jc w:val="both"/>
        <w:rPr>
          <w:rFonts w:ascii="Arial" w:hAnsi="Arial" w:cs="Arial"/>
          <w:color w:val="000000"/>
          <w:sz w:val="20"/>
        </w:rPr>
      </w:pPr>
      <w:r>
        <w:rPr>
          <w:rFonts w:ascii="Arial" w:hAnsi="Arial" w:cs="Arial"/>
          <w:b/>
          <w:color w:val="000000"/>
          <w:sz w:val="20"/>
        </w:rPr>
        <w:t xml:space="preserve">     3.1.</w:t>
      </w:r>
      <w:r>
        <w:rPr>
          <w:rFonts w:ascii="Arial" w:hAnsi="Arial" w:cs="Arial"/>
          <w:color w:val="000000"/>
          <w:sz w:val="20"/>
        </w:rPr>
        <w:t xml:space="preserve"> O objeto desta Licitação é a concessão de uso, a título oneroso, </w:t>
      </w:r>
      <w:r>
        <w:rPr>
          <w:rFonts w:ascii="Arial" w:hAnsi="Arial" w:cs="Arial"/>
          <w:b/>
          <w:color w:val="000000"/>
          <w:sz w:val="20"/>
        </w:rPr>
        <w:t>por lote</w:t>
      </w:r>
      <w:r>
        <w:rPr>
          <w:rFonts w:ascii="Arial" w:hAnsi="Arial" w:cs="Arial"/>
          <w:color w:val="000000"/>
          <w:sz w:val="20"/>
        </w:rPr>
        <w:t xml:space="preserve">, de 05 (cinco) áreas medindo 31,17m² (trinta e um metros e dezessete centímetros </w:t>
      </w:r>
      <w:r>
        <w:rPr>
          <w:rFonts w:ascii="Arial" w:hAnsi="Arial" w:cs="Arial"/>
          <w:sz w:val="20"/>
        </w:rPr>
        <w:t xml:space="preserve">quadrados) cada, </w:t>
      </w:r>
      <w:r>
        <w:rPr>
          <w:rFonts w:ascii="Arial" w:hAnsi="Arial" w:cs="Arial"/>
          <w:color w:val="000000"/>
          <w:sz w:val="20"/>
        </w:rPr>
        <w:t>situadas nas dependências do prédio do Centro de Interesse Comunitário – CIC, da Universidade Federal de Alagoas - UFAL, imóvel de propriedade da União, localizado na</w:t>
      </w:r>
      <w:r>
        <w:rPr>
          <w:rFonts w:ascii="Arial" w:hAnsi="Arial" w:cs="Arial"/>
          <w:sz w:val="20"/>
          <w:szCs w:val="20"/>
        </w:rPr>
        <w:t xml:space="preserve"> </w:t>
      </w:r>
      <w:r>
        <w:rPr>
          <w:rFonts w:ascii="Arial" w:hAnsi="Arial" w:cs="Arial"/>
          <w:color w:val="000000"/>
          <w:sz w:val="20"/>
        </w:rPr>
        <w:t xml:space="preserve">Av. Lourival de Melo Mota, s/n, km 14 – Tabuleiro do Martins – Maceió/AL. CEP: 57.072-970. </w:t>
      </w:r>
    </w:p>
    <w:p w:rsidR="00DF2DCF" w:rsidRDefault="00DF2DCF">
      <w:pPr>
        <w:pStyle w:val="Normal1"/>
        <w:tabs>
          <w:tab w:val="left" w:pos="1418"/>
          <w:tab w:val="left" w:pos="1701"/>
        </w:tabs>
        <w:jc w:val="both"/>
        <w:rPr>
          <w:rFonts w:ascii="Arial" w:hAnsi="Arial" w:cs="Arial"/>
          <w:color w:val="000000"/>
          <w:sz w:val="20"/>
        </w:rPr>
      </w:pPr>
    </w:p>
    <w:p w:rsidR="00DF2DCF" w:rsidRDefault="00DF2DCF">
      <w:pPr>
        <w:pStyle w:val="Normal1"/>
        <w:tabs>
          <w:tab w:val="left" w:pos="1418"/>
          <w:tab w:val="left" w:pos="1701"/>
        </w:tabs>
        <w:jc w:val="both"/>
        <w:rPr>
          <w:rFonts w:ascii="Arial" w:hAnsi="Arial" w:cs="Arial"/>
          <w:color w:val="000000"/>
          <w:sz w:val="20"/>
        </w:rPr>
      </w:pPr>
    </w:p>
    <w:p w:rsidR="00DF2DCF" w:rsidRDefault="00171185">
      <w:pPr>
        <w:pStyle w:val="Normal1"/>
        <w:tabs>
          <w:tab w:val="left" w:pos="1418"/>
          <w:tab w:val="left" w:pos="1701"/>
        </w:tabs>
        <w:spacing w:line="360" w:lineRule="auto"/>
        <w:ind w:firstLine="1416"/>
        <w:jc w:val="both"/>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3.2.</w:t>
      </w:r>
      <w:r>
        <w:rPr>
          <w:rFonts w:ascii="Arial" w:hAnsi="Arial" w:cs="Arial"/>
          <w:color w:val="000000"/>
          <w:sz w:val="20"/>
        </w:rPr>
        <w:t xml:space="preserve"> </w:t>
      </w:r>
      <w:r>
        <w:rPr>
          <w:rFonts w:ascii="Arial" w:hAnsi="Arial" w:cs="Arial"/>
          <w:sz w:val="20"/>
        </w:rPr>
        <w:t>A indicada concessão é d</w:t>
      </w:r>
      <w:r>
        <w:rPr>
          <w:rFonts w:ascii="Arial" w:hAnsi="Arial" w:cs="Arial"/>
          <w:color w:val="000000"/>
          <w:sz w:val="20"/>
        </w:rPr>
        <w:t xml:space="preserve">estinada à instalação e ao funcionamento de diversos estabelecimentos, </w:t>
      </w:r>
      <w:r>
        <w:rPr>
          <w:rFonts w:ascii="Arial" w:hAnsi="Arial" w:cs="Arial"/>
          <w:b/>
          <w:color w:val="000000"/>
          <w:sz w:val="20"/>
        </w:rPr>
        <w:t>dispostos em lotes</w:t>
      </w:r>
      <w:r>
        <w:rPr>
          <w:rFonts w:ascii="Arial" w:hAnsi="Arial" w:cs="Arial"/>
          <w:color w:val="000000"/>
          <w:sz w:val="20"/>
        </w:rPr>
        <w:t xml:space="preserve">, para possibilitar a comercialização de serviços tais como o de crédito ao servidor público federal; papelaria e gráfica rápida; banca de revista; artigos de conveniência e presentes; e recolhimento/entrega de roupas para lavanderia, na conformidade das especificações constantes do Projeto Básico, documento constituinte do ANEXO I deste Edital. </w:t>
      </w:r>
    </w:p>
    <w:p w:rsidR="00DF2DCF" w:rsidRDefault="00DF2DCF">
      <w:pPr>
        <w:pStyle w:val="Normal1"/>
        <w:tabs>
          <w:tab w:val="left" w:pos="1418"/>
          <w:tab w:val="left" w:pos="1701"/>
        </w:tabs>
        <w:spacing w:line="360" w:lineRule="auto"/>
        <w:ind w:firstLine="1416"/>
        <w:jc w:val="both"/>
        <w:rPr>
          <w:rFonts w:ascii="Arial" w:hAnsi="Arial" w:cs="Arial"/>
          <w:color w:val="000000"/>
          <w:sz w:val="20"/>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51"/>
        <w:gridCol w:w="1386"/>
        <w:gridCol w:w="5400"/>
        <w:gridCol w:w="1645"/>
      </w:tblGrid>
      <w:tr w:rsidR="00DF2DCF">
        <w:trPr>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LOTE</w:t>
            </w:r>
          </w:p>
        </w:tc>
        <w:tc>
          <w:tcPr>
            <w:tcW w:w="140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Descrição</w:t>
            </w:r>
          </w:p>
        </w:tc>
        <w:tc>
          <w:tcPr>
            <w:tcW w:w="5676"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Serviço</w:t>
            </w:r>
          </w:p>
        </w:tc>
        <w:tc>
          <w:tcPr>
            <w:tcW w:w="172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Área Total (m²)</w:t>
            </w:r>
          </w:p>
        </w:tc>
      </w:tr>
      <w:tr w:rsidR="00DF2DCF">
        <w:trPr>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Fonts w:ascii="Arial" w:hAnsi="Arial" w:cs="Arial"/>
                <w:b/>
              </w:rPr>
            </w:pPr>
            <w:r>
              <w:rPr>
                <w:rFonts w:ascii="Arial" w:hAnsi="Arial" w:cs="Arial"/>
                <w:b/>
              </w:rPr>
              <w:t>1</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Style w:val="Fontepargpadro1"/>
                <w:rFonts w:ascii="Arial" w:hAnsi="Arial" w:cs="Arial"/>
              </w:rPr>
            </w:pPr>
            <w:r>
              <w:rPr>
                <w:rStyle w:val="Fontepargpadro1"/>
                <w:rFonts w:ascii="Arial" w:hAnsi="Arial" w:cs="Arial"/>
              </w:rPr>
              <w:t>Sala CIC 01</w:t>
            </w:r>
          </w:p>
        </w:tc>
        <w:tc>
          <w:tcPr>
            <w:tcW w:w="56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Instituição de Crédito ao Servidor Público Federal</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Style w:val="Fontepargpadro1"/>
                <w:rFonts w:ascii="Arial" w:hAnsi="Arial" w:cs="Arial"/>
              </w:rPr>
            </w:pPr>
            <w:r>
              <w:rPr>
                <w:rStyle w:val="Fontepargpadro1"/>
                <w:rFonts w:ascii="Arial" w:hAnsi="Arial" w:cs="Arial"/>
              </w:rPr>
              <w:t>31,17</w:t>
            </w:r>
          </w:p>
        </w:tc>
      </w:tr>
      <w:tr w:rsidR="00DF2DCF">
        <w:trPr>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Fonts w:ascii="Arial" w:hAnsi="Arial" w:cs="Arial"/>
                <w:b/>
              </w:rPr>
            </w:pPr>
            <w:r>
              <w:rPr>
                <w:rFonts w:ascii="Arial" w:hAnsi="Arial" w:cs="Arial"/>
                <w:b/>
              </w:rPr>
              <w:t>2</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Style w:val="Fontepargpadro1"/>
                <w:rFonts w:ascii="Arial" w:hAnsi="Arial" w:cs="Arial"/>
              </w:rPr>
            </w:pPr>
            <w:r>
              <w:rPr>
                <w:rStyle w:val="Fontepargpadro1"/>
                <w:rFonts w:ascii="Arial" w:hAnsi="Arial" w:cs="Arial"/>
              </w:rPr>
              <w:t>Sala CIC 02</w:t>
            </w:r>
          </w:p>
        </w:tc>
        <w:tc>
          <w:tcPr>
            <w:tcW w:w="56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Papelaria e Gráfica Rápida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
              <w:jc w:val="center"/>
              <w:rPr>
                <w:rStyle w:val="Fontepargpadro1"/>
                <w:rFonts w:ascii="Arial" w:hAnsi="Arial" w:cs="Arial"/>
                <w:sz w:val="20"/>
                <w:szCs w:val="20"/>
              </w:rPr>
            </w:pPr>
            <w:r>
              <w:rPr>
                <w:rStyle w:val="Fontepargpadro1"/>
                <w:rFonts w:ascii="Arial" w:hAnsi="Arial" w:cs="Arial"/>
                <w:sz w:val="20"/>
                <w:szCs w:val="20"/>
              </w:rPr>
              <w:t>31,17</w:t>
            </w:r>
          </w:p>
        </w:tc>
      </w:tr>
      <w:tr w:rsidR="00DF2DCF">
        <w:trPr>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Fonts w:ascii="Arial" w:hAnsi="Arial" w:cs="Arial"/>
                <w:b/>
              </w:rPr>
            </w:pPr>
            <w:r>
              <w:rPr>
                <w:rFonts w:ascii="Arial" w:hAnsi="Arial" w:cs="Arial"/>
                <w:b/>
              </w:rPr>
              <w:t>3</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Style w:val="Fontepargpadro1"/>
                <w:rFonts w:ascii="Arial" w:hAnsi="Arial" w:cs="Arial"/>
              </w:rPr>
            </w:pPr>
            <w:r>
              <w:rPr>
                <w:rStyle w:val="Fontepargpadro1"/>
                <w:rFonts w:ascii="Arial" w:hAnsi="Arial" w:cs="Arial"/>
              </w:rPr>
              <w:t>Sala CIC 03</w:t>
            </w:r>
          </w:p>
        </w:tc>
        <w:tc>
          <w:tcPr>
            <w:tcW w:w="56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Banca de Revista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
              <w:jc w:val="center"/>
              <w:rPr>
                <w:rStyle w:val="Fontepargpadro1"/>
                <w:rFonts w:ascii="Arial" w:hAnsi="Arial" w:cs="Arial"/>
                <w:sz w:val="20"/>
                <w:szCs w:val="20"/>
              </w:rPr>
            </w:pPr>
            <w:r>
              <w:rPr>
                <w:rStyle w:val="Fontepargpadro1"/>
                <w:rFonts w:ascii="Arial" w:hAnsi="Arial" w:cs="Arial"/>
                <w:sz w:val="20"/>
                <w:szCs w:val="20"/>
              </w:rPr>
              <w:t>31,17</w:t>
            </w:r>
          </w:p>
        </w:tc>
      </w:tr>
      <w:tr w:rsidR="00DF2DCF">
        <w:trPr>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Fonts w:ascii="Arial" w:hAnsi="Arial" w:cs="Arial"/>
                <w:b/>
              </w:rPr>
            </w:pPr>
            <w:r>
              <w:rPr>
                <w:rFonts w:ascii="Arial" w:hAnsi="Arial" w:cs="Arial"/>
                <w:b/>
              </w:rPr>
              <w:t>4</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Style w:val="Fontepargpadro1"/>
                <w:rFonts w:ascii="Arial" w:hAnsi="Arial" w:cs="Arial"/>
              </w:rPr>
            </w:pPr>
            <w:r>
              <w:rPr>
                <w:rStyle w:val="Fontepargpadro1"/>
                <w:rFonts w:ascii="Arial" w:hAnsi="Arial" w:cs="Arial"/>
              </w:rPr>
              <w:t>Sala CIC 04</w:t>
            </w:r>
          </w:p>
        </w:tc>
        <w:tc>
          <w:tcPr>
            <w:tcW w:w="56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Loja de Conveniência e Presentes</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
              <w:jc w:val="center"/>
              <w:rPr>
                <w:rStyle w:val="Fontepargpadro1"/>
                <w:rFonts w:ascii="Arial" w:hAnsi="Arial" w:cs="Arial"/>
                <w:sz w:val="20"/>
                <w:szCs w:val="20"/>
              </w:rPr>
            </w:pPr>
            <w:r>
              <w:rPr>
                <w:rStyle w:val="Fontepargpadro1"/>
                <w:rFonts w:ascii="Arial" w:hAnsi="Arial" w:cs="Arial"/>
                <w:sz w:val="20"/>
                <w:szCs w:val="20"/>
              </w:rPr>
              <w:t>31,17</w:t>
            </w:r>
          </w:p>
        </w:tc>
      </w:tr>
      <w:tr w:rsidR="00DF2DCF">
        <w:trPr>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Fonts w:ascii="Arial" w:hAnsi="Arial" w:cs="Arial"/>
                <w:b/>
              </w:rPr>
            </w:pPr>
            <w:r>
              <w:rPr>
                <w:rFonts w:ascii="Arial" w:hAnsi="Arial" w:cs="Arial"/>
                <w:b/>
              </w:rPr>
              <w:t>5</w:t>
            </w:r>
          </w:p>
        </w:tc>
        <w:tc>
          <w:tcPr>
            <w:tcW w:w="140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Style w:val="Fontepargpadro1"/>
                <w:rFonts w:ascii="Arial" w:hAnsi="Arial" w:cs="Arial"/>
              </w:rPr>
            </w:pPr>
            <w:r>
              <w:rPr>
                <w:rStyle w:val="Fontepargpadro1"/>
                <w:rFonts w:ascii="Arial" w:hAnsi="Arial" w:cs="Arial"/>
              </w:rPr>
              <w:t>Sala CIC 05</w:t>
            </w:r>
          </w:p>
        </w:tc>
        <w:tc>
          <w:tcPr>
            <w:tcW w:w="56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Posto de Recolhimento/Entrega de Roupas para Lavanderia</w:t>
            </w:r>
          </w:p>
        </w:tc>
        <w:tc>
          <w:tcPr>
            <w:tcW w:w="172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
              <w:jc w:val="center"/>
              <w:rPr>
                <w:rStyle w:val="Fontepargpadro1"/>
                <w:rFonts w:ascii="Arial" w:hAnsi="Arial" w:cs="Arial"/>
                <w:sz w:val="20"/>
                <w:szCs w:val="20"/>
              </w:rPr>
            </w:pPr>
            <w:r>
              <w:rPr>
                <w:rStyle w:val="Fontepargpadro1"/>
                <w:rFonts w:ascii="Arial" w:hAnsi="Arial" w:cs="Arial"/>
                <w:sz w:val="20"/>
                <w:szCs w:val="20"/>
              </w:rPr>
              <w:t>31,17</w:t>
            </w:r>
          </w:p>
        </w:tc>
      </w:tr>
    </w:tbl>
    <w:p w:rsidR="00DF2DCF" w:rsidRDefault="00DF2DCF">
      <w:pPr>
        <w:pStyle w:val="Normal1"/>
        <w:tabs>
          <w:tab w:val="left" w:pos="1418"/>
          <w:tab w:val="left" w:pos="1701"/>
        </w:tabs>
        <w:spacing w:line="360" w:lineRule="auto"/>
        <w:ind w:firstLine="1416"/>
        <w:jc w:val="both"/>
        <w:rPr>
          <w:rFonts w:ascii="Arial" w:hAnsi="Arial" w:cs="Arial"/>
          <w:color w:val="000000"/>
          <w:sz w:val="20"/>
        </w:rPr>
      </w:pPr>
    </w:p>
    <w:p w:rsidR="00DF2DCF" w:rsidRDefault="00DF2DCF">
      <w:pPr>
        <w:pStyle w:val="Normal1"/>
        <w:tabs>
          <w:tab w:val="left" w:pos="1418"/>
          <w:tab w:val="left" w:pos="1701"/>
        </w:tabs>
        <w:spacing w:line="360" w:lineRule="auto"/>
        <w:ind w:firstLine="1416"/>
        <w:jc w:val="both"/>
        <w:rPr>
          <w:rFonts w:ascii="Arial" w:hAnsi="Arial" w:cs="Arial"/>
          <w:color w:val="000000"/>
          <w:sz w:val="20"/>
        </w:rPr>
      </w:pP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835"/>
        <w:gridCol w:w="4916"/>
        <w:gridCol w:w="3531"/>
      </w:tblGrid>
      <w:tr w:rsidR="00DF2DCF">
        <w:trPr>
          <w:trHeight w:val="496"/>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LOTE</w:t>
            </w:r>
          </w:p>
        </w:tc>
        <w:tc>
          <w:tcPr>
            <w:tcW w:w="5675"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Serviço</w:t>
            </w:r>
          </w:p>
        </w:tc>
        <w:tc>
          <w:tcPr>
            <w:tcW w:w="4111" w:type="dxa"/>
            <w:tcBorders>
              <w:top w:val="single" w:sz="4" w:space="0" w:color="000001"/>
              <w:left w:val="single" w:sz="4" w:space="0" w:color="000001"/>
              <w:bottom w:val="single" w:sz="4" w:space="0" w:color="000001"/>
              <w:right w:val="single" w:sz="4" w:space="0" w:color="000001"/>
            </w:tcBorders>
            <w:shd w:val="clear" w:color="auto" w:fill="F2F2F2"/>
            <w:tcMar>
              <w:left w:w="103" w:type="dxa"/>
            </w:tcMar>
            <w:vAlign w:val="center"/>
          </w:tcPr>
          <w:p w:rsidR="00DF2DCF" w:rsidRDefault="00171185">
            <w:pPr>
              <w:pStyle w:val="Normal10"/>
              <w:jc w:val="center"/>
              <w:rPr>
                <w:rFonts w:ascii="Arial" w:hAnsi="Arial" w:cs="Arial"/>
                <w:b/>
              </w:rPr>
            </w:pPr>
            <w:r>
              <w:rPr>
                <w:rFonts w:ascii="Arial" w:hAnsi="Arial" w:cs="Arial"/>
                <w:b/>
              </w:rPr>
              <w:t>Descrição (resumida)</w:t>
            </w:r>
          </w:p>
        </w:tc>
      </w:tr>
      <w:tr w:rsidR="00DF2DCF">
        <w:trPr>
          <w:trHeight w:val="465"/>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spacing w:line="360" w:lineRule="auto"/>
              <w:jc w:val="center"/>
              <w:rPr>
                <w:rFonts w:ascii="Arial" w:hAnsi="Arial" w:cs="Arial"/>
                <w:b/>
              </w:rPr>
            </w:pPr>
            <w:r>
              <w:rPr>
                <w:rFonts w:ascii="Arial" w:hAnsi="Arial" w:cs="Arial"/>
                <w:b/>
              </w:rPr>
              <w:t>1</w:t>
            </w:r>
          </w:p>
        </w:tc>
        <w:tc>
          <w:tcPr>
            <w:tcW w:w="56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Fonts w:ascii="Arial" w:hAnsi="Arial" w:cs="Arial"/>
              </w:rPr>
            </w:pPr>
            <w:r>
              <w:rPr>
                <w:rFonts w:ascii="Arial" w:hAnsi="Arial" w:cs="Arial"/>
              </w:rPr>
              <w:t>Instituição de Crédito ao Servidor Público Federal</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Fonts w:ascii="Arial" w:hAnsi="Arial" w:cs="Arial"/>
                <w:sz w:val="19"/>
                <w:szCs w:val="19"/>
              </w:rPr>
            </w:pPr>
            <w:r>
              <w:rPr>
                <w:rFonts w:ascii="Arial" w:hAnsi="Arial" w:cs="Arial"/>
                <w:sz w:val="19"/>
                <w:szCs w:val="19"/>
              </w:rPr>
              <w:t>Oferecer os mais diversos serviços de crédito ao servidor público federal, com menores custos e atendimento personalizado.</w:t>
            </w:r>
          </w:p>
        </w:tc>
      </w:tr>
      <w:tr w:rsidR="00DF2DCF">
        <w:trPr>
          <w:trHeight w:val="496"/>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spacing w:line="360" w:lineRule="auto"/>
              <w:jc w:val="center"/>
              <w:rPr>
                <w:rFonts w:ascii="Arial" w:hAnsi="Arial" w:cs="Arial"/>
                <w:b/>
              </w:rPr>
            </w:pPr>
            <w:r>
              <w:rPr>
                <w:rFonts w:ascii="Arial" w:hAnsi="Arial" w:cs="Arial"/>
                <w:b/>
              </w:rPr>
              <w:t>2</w:t>
            </w:r>
          </w:p>
        </w:tc>
        <w:tc>
          <w:tcPr>
            <w:tcW w:w="56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Papelaria e Gráfica Rápida</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Fonts w:ascii="Arial" w:hAnsi="Arial" w:cs="Arial"/>
                <w:sz w:val="19"/>
                <w:szCs w:val="19"/>
              </w:rPr>
            </w:pPr>
            <w:r>
              <w:rPr>
                <w:rFonts w:ascii="Arial" w:hAnsi="Arial" w:cs="Arial"/>
                <w:sz w:val="19"/>
                <w:szCs w:val="19"/>
              </w:rPr>
              <w:t>Oferecer os mais diversos artigos de papelaria e serviços de gráfica rápida, como impressão e fotocópia de documentos.</w:t>
            </w:r>
          </w:p>
        </w:tc>
      </w:tr>
      <w:tr w:rsidR="00DF2DCF">
        <w:trPr>
          <w:trHeight w:val="496"/>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center"/>
              <w:rPr>
                <w:rFonts w:ascii="Arial" w:hAnsi="Arial" w:cs="Arial"/>
                <w:b/>
              </w:rPr>
            </w:pPr>
            <w:r>
              <w:rPr>
                <w:rFonts w:ascii="Arial" w:hAnsi="Arial" w:cs="Arial"/>
                <w:b/>
              </w:rPr>
              <w:t>3</w:t>
            </w:r>
          </w:p>
        </w:tc>
        <w:tc>
          <w:tcPr>
            <w:tcW w:w="56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Banca de Revista</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Fonts w:ascii="Arial" w:hAnsi="Arial" w:cs="Arial"/>
                <w:sz w:val="19"/>
                <w:szCs w:val="19"/>
              </w:rPr>
            </w:pPr>
            <w:r>
              <w:rPr>
                <w:rFonts w:ascii="Arial" w:hAnsi="Arial" w:cs="Arial"/>
                <w:sz w:val="19"/>
                <w:szCs w:val="19"/>
              </w:rPr>
              <w:t>Oferecer os mais diversos materiais impressos, jornalísticos e de informação, além de miudezas em geral.</w:t>
            </w:r>
          </w:p>
        </w:tc>
      </w:tr>
      <w:tr w:rsidR="00DF2DCF">
        <w:trPr>
          <w:trHeight w:val="496"/>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spacing w:line="360" w:lineRule="auto"/>
              <w:jc w:val="center"/>
              <w:rPr>
                <w:rFonts w:ascii="Arial" w:hAnsi="Arial" w:cs="Arial"/>
                <w:b/>
              </w:rPr>
            </w:pPr>
            <w:r>
              <w:rPr>
                <w:rFonts w:ascii="Arial" w:hAnsi="Arial" w:cs="Arial"/>
                <w:b/>
              </w:rPr>
              <w:t>4</w:t>
            </w:r>
          </w:p>
        </w:tc>
        <w:tc>
          <w:tcPr>
            <w:tcW w:w="56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Loja de Conveniência e Presentes</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Fonts w:ascii="Arial" w:hAnsi="Arial" w:cs="Arial"/>
                <w:sz w:val="19"/>
                <w:szCs w:val="19"/>
              </w:rPr>
            </w:pPr>
            <w:r>
              <w:rPr>
                <w:rFonts w:ascii="Arial" w:hAnsi="Arial" w:cs="Arial"/>
                <w:sz w:val="19"/>
                <w:szCs w:val="19"/>
              </w:rPr>
              <w:t xml:space="preserve">Oferecer diversos produtos de primeira necessidade, de gêneros: </w:t>
            </w:r>
            <w:r>
              <w:rPr>
                <w:rFonts w:ascii="Arial" w:hAnsi="Arial" w:cs="Arial"/>
                <w:i/>
                <w:sz w:val="19"/>
                <w:szCs w:val="19"/>
              </w:rPr>
              <w:t>alimentício</w:t>
            </w:r>
            <w:r>
              <w:rPr>
                <w:rFonts w:ascii="Arial" w:hAnsi="Arial" w:cs="Arial"/>
                <w:sz w:val="19"/>
                <w:szCs w:val="19"/>
              </w:rPr>
              <w:t xml:space="preserve">; </w:t>
            </w:r>
            <w:r>
              <w:rPr>
                <w:rFonts w:ascii="Arial" w:hAnsi="Arial" w:cs="Arial"/>
                <w:i/>
                <w:sz w:val="19"/>
                <w:szCs w:val="19"/>
              </w:rPr>
              <w:t>higiene e uso pessoal;</w:t>
            </w:r>
            <w:r>
              <w:rPr>
                <w:rFonts w:ascii="Arial" w:hAnsi="Arial" w:cs="Arial"/>
                <w:sz w:val="19"/>
                <w:szCs w:val="19"/>
              </w:rPr>
              <w:t xml:space="preserve"> e </w:t>
            </w:r>
            <w:r>
              <w:rPr>
                <w:rFonts w:ascii="Arial" w:hAnsi="Arial" w:cs="Arial"/>
                <w:i/>
                <w:sz w:val="19"/>
                <w:szCs w:val="19"/>
              </w:rPr>
              <w:t>presentes de armarinho</w:t>
            </w:r>
            <w:r>
              <w:rPr>
                <w:rFonts w:ascii="Arial" w:hAnsi="Arial" w:cs="Arial"/>
                <w:sz w:val="19"/>
                <w:szCs w:val="19"/>
              </w:rPr>
              <w:t>.</w:t>
            </w:r>
          </w:p>
        </w:tc>
      </w:tr>
      <w:tr w:rsidR="00DF2DCF">
        <w:trPr>
          <w:trHeight w:val="496"/>
          <w:jc w:val="center"/>
        </w:trPr>
        <w:tc>
          <w:tcPr>
            <w:tcW w:w="8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spacing w:line="360" w:lineRule="auto"/>
              <w:jc w:val="center"/>
              <w:rPr>
                <w:rFonts w:ascii="Arial" w:hAnsi="Arial" w:cs="Arial"/>
                <w:b/>
              </w:rPr>
            </w:pPr>
            <w:r>
              <w:rPr>
                <w:rFonts w:ascii="Arial" w:hAnsi="Arial" w:cs="Arial"/>
                <w:b/>
              </w:rPr>
              <w:t>5</w:t>
            </w:r>
          </w:p>
        </w:tc>
        <w:tc>
          <w:tcPr>
            <w:tcW w:w="567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Style w:val="Fontepargpadro1"/>
                <w:rFonts w:ascii="Arial" w:hAnsi="Arial" w:cs="Arial"/>
              </w:rPr>
            </w:pPr>
            <w:r>
              <w:rPr>
                <w:rStyle w:val="Fontepargpadro1"/>
                <w:rFonts w:ascii="Arial" w:hAnsi="Arial" w:cs="Arial"/>
              </w:rPr>
              <w:t>Posto de Recolhimento/Entrega de Roupas para Lavanderia</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DF2DCF" w:rsidRDefault="00171185">
            <w:pPr>
              <w:pStyle w:val="Normal10"/>
              <w:jc w:val="both"/>
              <w:rPr>
                <w:rFonts w:ascii="Arial" w:hAnsi="Arial" w:cs="Arial"/>
                <w:sz w:val="19"/>
                <w:szCs w:val="19"/>
              </w:rPr>
            </w:pPr>
            <w:r>
              <w:rPr>
                <w:rFonts w:ascii="Arial" w:hAnsi="Arial" w:cs="Arial"/>
                <w:sz w:val="19"/>
                <w:szCs w:val="19"/>
              </w:rPr>
              <w:t xml:space="preserve">Oferecer serviços de recolhimento e entrega de roupas para sistema de lavagem </w:t>
            </w:r>
            <w:r>
              <w:rPr>
                <w:rFonts w:ascii="Arial" w:hAnsi="Arial" w:cs="Arial"/>
                <w:i/>
                <w:sz w:val="19"/>
                <w:szCs w:val="19"/>
              </w:rPr>
              <w:t>remota</w:t>
            </w:r>
            <w:r>
              <w:rPr>
                <w:rFonts w:ascii="Arial" w:hAnsi="Arial" w:cs="Arial"/>
                <w:sz w:val="19"/>
                <w:szCs w:val="19"/>
              </w:rPr>
              <w:t xml:space="preserve">, com respectivo controle de cadastro. </w:t>
            </w:r>
          </w:p>
        </w:tc>
      </w:tr>
    </w:tbl>
    <w:p w:rsidR="00DF2DCF" w:rsidRDefault="00DF2DCF">
      <w:pPr>
        <w:pStyle w:val="Normal1"/>
        <w:tabs>
          <w:tab w:val="left" w:pos="1418"/>
          <w:tab w:val="left" w:pos="1701"/>
        </w:tabs>
        <w:spacing w:line="360" w:lineRule="auto"/>
        <w:ind w:firstLine="1701"/>
        <w:jc w:val="both"/>
        <w:rPr>
          <w:rFonts w:ascii="Arial" w:hAnsi="Arial" w:cs="Arial"/>
          <w:b/>
          <w:color w:val="0000FF"/>
          <w:sz w:val="20"/>
          <w:szCs w:val="20"/>
          <w:u w:val="single"/>
        </w:rPr>
      </w:pPr>
    </w:p>
    <w:p w:rsidR="00DF2DCF" w:rsidRDefault="00171185">
      <w:pPr>
        <w:pStyle w:val="Normal1"/>
        <w:tabs>
          <w:tab w:val="left" w:pos="1418"/>
          <w:tab w:val="left" w:pos="1701"/>
        </w:tabs>
        <w:spacing w:line="360" w:lineRule="auto"/>
        <w:ind w:firstLine="1701"/>
        <w:jc w:val="both"/>
        <w:rPr>
          <w:rFonts w:ascii="Arial" w:hAnsi="Arial" w:cs="Arial"/>
          <w:b/>
          <w:color w:val="0000FF"/>
          <w:sz w:val="20"/>
          <w:szCs w:val="20"/>
          <w:u w:val="single"/>
        </w:rPr>
      </w:pPr>
      <w:r>
        <w:rPr>
          <w:rFonts w:ascii="Arial" w:hAnsi="Arial" w:cs="Arial"/>
          <w:b/>
          <w:color w:val="0000FF"/>
          <w:sz w:val="20"/>
          <w:szCs w:val="20"/>
          <w:u w:val="single"/>
        </w:rPr>
        <w:t>3.3. Cada área ofertada possui pontos de energia e de rede, com capacidade para alocação de equipamentos elétricos necessários ao funcionamento do(s) serviço(s).</w:t>
      </w:r>
    </w:p>
    <w:p w:rsidR="00DF2DCF" w:rsidRDefault="00DF2DCF">
      <w:pPr>
        <w:pStyle w:val="Normal1"/>
        <w:tabs>
          <w:tab w:val="left" w:pos="1418"/>
          <w:tab w:val="left" w:pos="1701"/>
        </w:tabs>
        <w:spacing w:line="360" w:lineRule="auto"/>
        <w:ind w:firstLine="1701"/>
        <w:jc w:val="both"/>
        <w:rPr>
          <w:rFonts w:ascii="Arial" w:hAnsi="Arial" w:cs="Arial"/>
          <w:b/>
          <w:color w:val="0000FF"/>
          <w:sz w:val="20"/>
          <w:szCs w:val="20"/>
          <w:u w:val="single"/>
        </w:rPr>
      </w:pPr>
    </w:p>
    <w:p w:rsidR="00DF2DCF" w:rsidRDefault="00171185">
      <w:pPr>
        <w:pStyle w:val="Normal1"/>
        <w:tabs>
          <w:tab w:val="left" w:pos="1418"/>
          <w:tab w:val="left" w:pos="1701"/>
        </w:tabs>
        <w:spacing w:line="360" w:lineRule="auto"/>
        <w:ind w:firstLine="1701"/>
        <w:jc w:val="both"/>
        <w:rPr>
          <w:rFonts w:ascii="Arial" w:hAnsi="Arial" w:cs="Arial"/>
          <w:b/>
          <w:color w:val="0000FF"/>
          <w:sz w:val="20"/>
          <w:szCs w:val="20"/>
          <w:u w:val="single"/>
        </w:rPr>
      </w:pPr>
      <w:r>
        <w:rPr>
          <w:rFonts w:ascii="Arial" w:hAnsi="Arial" w:cs="Arial"/>
          <w:b/>
          <w:color w:val="0000FF"/>
          <w:sz w:val="20"/>
          <w:szCs w:val="20"/>
          <w:u w:val="single"/>
        </w:rPr>
        <w:t>3.4. Nenhuma das áreas ofertadas dispõe de pontos hidráulicos.</w:t>
      </w:r>
    </w:p>
    <w:p w:rsidR="00DF2DCF" w:rsidRDefault="00DF2DCF">
      <w:pPr>
        <w:pStyle w:val="Normal1"/>
        <w:tabs>
          <w:tab w:val="left" w:pos="1418"/>
          <w:tab w:val="left" w:pos="1701"/>
        </w:tabs>
        <w:spacing w:line="360" w:lineRule="auto"/>
        <w:ind w:firstLine="1701"/>
        <w:jc w:val="both"/>
        <w:rPr>
          <w:rFonts w:ascii="Arial" w:hAnsi="Arial" w:cs="Arial"/>
          <w:b/>
          <w:color w:val="0000FF"/>
          <w:sz w:val="20"/>
          <w:szCs w:val="20"/>
          <w:u w:val="single"/>
        </w:rPr>
      </w:pPr>
    </w:p>
    <w:p w:rsidR="00DF2DCF" w:rsidRDefault="00171185">
      <w:pPr>
        <w:pStyle w:val="Normal1"/>
        <w:tabs>
          <w:tab w:val="left" w:pos="1418"/>
          <w:tab w:val="left" w:pos="1701"/>
        </w:tabs>
        <w:spacing w:line="360" w:lineRule="auto"/>
        <w:ind w:firstLine="1701"/>
        <w:jc w:val="both"/>
        <w:rPr>
          <w:rFonts w:ascii="Arial" w:hAnsi="Arial" w:cs="Arial"/>
          <w:b/>
          <w:color w:val="0000FF"/>
          <w:sz w:val="20"/>
          <w:szCs w:val="20"/>
          <w:u w:val="single"/>
        </w:rPr>
      </w:pPr>
      <w:r>
        <w:rPr>
          <w:rFonts w:ascii="Arial" w:hAnsi="Arial" w:cs="Arial"/>
          <w:b/>
          <w:color w:val="0000FF"/>
          <w:sz w:val="20"/>
          <w:szCs w:val="20"/>
          <w:u w:val="single"/>
        </w:rPr>
        <w:t>3.5. A estrutura predial em que estão alocadas as áreas ofertadas dispõe de lavatórios e toaletes coletivos que atendem a demanda de usuários que circularão no local, incluindo os fornecedores e seus funcionários.</w:t>
      </w:r>
    </w:p>
    <w:p w:rsidR="00DF2DCF" w:rsidRDefault="00DF2DCF">
      <w:pPr>
        <w:pStyle w:val="Normal1"/>
        <w:tabs>
          <w:tab w:val="left" w:pos="1418"/>
          <w:tab w:val="left" w:pos="1701"/>
        </w:tabs>
        <w:spacing w:line="360" w:lineRule="auto"/>
        <w:ind w:firstLine="1701"/>
        <w:jc w:val="both"/>
        <w:rPr>
          <w:rFonts w:ascii="Arial" w:hAnsi="Arial" w:cs="Arial"/>
          <w:b/>
          <w:color w:val="0000FF"/>
          <w:sz w:val="20"/>
          <w:szCs w:val="20"/>
          <w:u w:val="single"/>
        </w:rPr>
      </w:pPr>
    </w:p>
    <w:p w:rsidR="00DF2DCF" w:rsidRDefault="00171185">
      <w:pPr>
        <w:pStyle w:val="Normal1"/>
        <w:spacing w:after="360" w:line="360" w:lineRule="auto"/>
        <w:ind w:firstLine="1418"/>
        <w:jc w:val="both"/>
        <w:rPr>
          <w:rFonts w:ascii="Arial" w:hAnsi="Arial" w:cs="Arial"/>
          <w:b/>
          <w:color w:val="000000"/>
          <w:sz w:val="20"/>
          <w:szCs w:val="20"/>
          <w:highlight w:val="lightGray"/>
          <w:u w:val="single"/>
          <w:shd w:val="clear" w:color="auto" w:fill="B3B3B3"/>
        </w:rPr>
      </w:pPr>
      <w:r>
        <w:rPr>
          <w:rFonts w:ascii="Arial" w:hAnsi="Arial" w:cs="Arial"/>
          <w:b/>
          <w:color w:val="000000"/>
          <w:sz w:val="20"/>
          <w:szCs w:val="20"/>
          <w:highlight w:val="lightGray"/>
          <w:u w:val="single"/>
          <w:shd w:val="clear" w:color="auto" w:fill="B3B3B3"/>
        </w:rPr>
        <w:t>4. DAS CONDIÇÕES DE PARTICIPAÇÃO</w:t>
      </w:r>
    </w:p>
    <w:p w:rsidR="00DF2DCF" w:rsidRDefault="00171185">
      <w:pPr>
        <w:pStyle w:val="Normal1"/>
        <w:tabs>
          <w:tab w:val="left" w:pos="1418"/>
          <w:tab w:val="left" w:pos="1701"/>
        </w:tabs>
        <w:spacing w:after="360" w:line="360" w:lineRule="auto"/>
        <w:ind w:firstLine="1132"/>
        <w:jc w:val="both"/>
        <w:rPr>
          <w:rFonts w:ascii="Arial" w:hAnsi="Arial" w:cs="Arial"/>
          <w:sz w:val="20"/>
          <w:szCs w:val="20"/>
        </w:rPr>
      </w:pPr>
      <w:r>
        <w:rPr>
          <w:rFonts w:ascii="Arial" w:hAnsi="Arial" w:cs="Arial"/>
          <w:b/>
          <w:sz w:val="20"/>
          <w:szCs w:val="20"/>
        </w:rPr>
        <w:t xml:space="preserve">         4.1.</w:t>
      </w:r>
      <w:r>
        <w:rPr>
          <w:rFonts w:ascii="Arial" w:hAnsi="Arial" w:cs="Arial"/>
          <w:sz w:val="20"/>
          <w:szCs w:val="20"/>
        </w:rPr>
        <w:t xml:space="preserve"> Poderão participar desta Licitação os interessados pertencentes aos ramos de atividades relacionados ao objeto da Licitação, conforme disposto nos respectivos atos constitutivos, cadastrados no órgão licitante ou no Sistema de Cadastramento Unificado de Fornecedores - SICAF, que atenderem a todas as exigências, inclusive quanto à documentação, constantes deste Edital e de seus Anexos.</w:t>
      </w:r>
    </w:p>
    <w:p w:rsidR="00DF2DCF" w:rsidRDefault="00171185">
      <w:pPr>
        <w:pStyle w:val="Normal1"/>
        <w:tabs>
          <w:tab w:val="left" w:pos="1985"/>
        </w:tabs>
        <w:spacing w:after="360" w:line="360" w:lineRule="auto"/>
        <w:ind w:firstLine="1132"/>
        <w:jc w:val="both"/>
        <w:rPr>
          <w:rFonts w:ascii="Arial" w:hAnsi="Arial" w:cs="Arial"/>
          <w:sz w:val="20"/>
          <w:szCs w:val="20"/>
        </w:rPr>
      </w:pPr>
      <w:r>
        <w:rPr>
          <w:rFonts w:ascii="Arial" w:hAnsi="Arial" w:cs="Arial"/>
          <w:b/>
          <w:sz w:val="20"/>
          <w:szCs w:val="20"/>
        </w:rPr>
        <w:t xml:space="preserve">         4.2.</w:t>
      </w:r>
      <w:r>
        <w:rPr>
          <w:rFonts w:ascii="Arial" w:hAnsi="Arial" w:cs="Arial"/>
          <w:sz w:val="20"/>
          <w:szCs w:val="20"/>
        </w:rPr>
        <w:t xml:space="preserve"> Poderão participar, também, quaisquer outros interessados pertencentes aos ramos de atividades, conforme disposto nos respectivos atos constitutivos, que, embora não cadastrados no Sistema de Cadastramento Unificado de Fornecedores - SICAF, atendam a todas as condições para cadastramento até o terceiro dia anterior à data do recebimento das propostas, desde que também atendam a todas as exigências constantes deste Edital e de seus Anexos.</w:t>
      </w:r>
    </w:p>
    <w:p w:rsidR="00DF2DCF" w:rsidRDefault="00171185">
      <w:pPr>
        <w:pStyle w:val="Normal1"/>
        <w:tabs>
          <w:tab w:val="left" w:pos="1701"/>
        </w:tabs>
        <w:spacing w:after="360" w:line="360" w:lineRule="auto"/>
        <w:jc w:val="both"/>
        <w:rPr>
          <w:rFonts w:ascii="Arial" w:hAnsi="Arial" w:cs="Arial"/>
          <w:sz w:val="20"/>
          <w:szCs w:val="20"/>
        </w:rPr>
      </w:pPr>
      <w:r>
        <w:rPr>
          <w:rFonts w:ascii="Arial" w:hAnsi="Arial" w:cs="Arial"/>
          <w:b/>
          <w:sz w:val="20"/>
          <w:szCs w:val="20"/>
        </w:rPr>
        <w:t xml:space="preserve">                            4.3.</w:t>
      </w:r>
      <w:r>
        <w:rPr>
          <w:rFonts w:ascii="Arial" w:hAnsi="Arial" w:cs="Arial"/>
          <w:sz w:val="20"/>
          <w:szCs w:val="20"/>
        </w:rPr>
        <w:t xml:space="preserve"> Não será admitida a participação de licitantes que:</w:t>
      </w:r>
    </w:p>
    <w:p w:rsidR="00DF2DCF" w:rsidRDefault="00171185">
      <w:pPr>
        <w:pStyle w:val="Normal1"/>
        <w:tabs>
          <w:tab w:val="left" w:pos="2268"/>
        </w:tabs>
        <w:spacing w:after="360" w:line="360" w:lineRule="auto"/>
        <w:ind w:firstLine="1416"/>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4.3.1.</w:t>
      </w:r>
      <w:r>
        <w:rPr>
          <w:rFonts w:ascii="Arial" w:hAnsi="Arial" w:cs="Arial"/>
          <w:sz w:val="20"/>
          <w:szCs w:val="20"/>
        </w:rPr>
        <w:t xml:space="preserve"> Estejam em concordata (processos judiciais anteriores à Lei nº 11.101/2005), recuperação judicial ou extrajudicial, ou em processos de execução, falência ou sob concurso de credores;</w:t>
      </w:r>
    </w:p>
    <w:p w:rsidR="00DF2DCF" w:rsidRDefault="00171185">
      <w:pPr>
        <w:pStyle w:val="Normal1"/>
        <w:spacing w:after="360" w:line="360" w:lineRule="auto"/>
        <w:ind w:firstLine="1416"/>
        <w:jc w:val="both"/>
        <w:rPr>
          <w:rFonts w:ascii="Arial" w:hAnsi="Arial" w:cs="Arial"/>
          <w:sz w:val="20"/>
          <w:szCs w:val="20"/>
        </w:rPr>
      </w:pPr>
      <w:r>
        <w:rPr>
          <w:rFonts w:ascii="Arial" w:hAnsi="Arial" w:cs="Arial"/>
          <w:sz w:val="20"/>
          <w:szCs w:val="20"/>
        </w:rPr>
        <w:tab/>
        <w:t xml:space="preserve">  </w:t>
      </w:r>
      <w:r>
        <w:rPr>
          <w:rFonts w:ascii="Arial" w:hAnsi="Arial" w:cs="Arial"/>
          <w:b/>
          <w:sz w:val="20"/>
          <w:szCs w:val="20"/>
        </w:rPr>
        <w:t>4.3.2.</w:t>
      </w:r>
      <w:r>
        <w:rPr>
          <w:rFonts w:ascii="Arial" w:hAnsi="Arial" w:cs="Arial"/>
          <w:sz w:val="20"/>
          <w:szCs w:val="20"/>
        </w:rPr>
        <w:t xml:space="preserve"> Estejam em dissolução ou em liquidação;</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4.3.3.</w:t>
      </w:r>
      <w:r>
        <w:rPr>
          <w:rFonts w:ascii="Arial" w:hAnsi="Arial" w:cs="Arial"/>
          <w:sz w:val="20"/>
          <w:szCs w:val="20"/>
        </w:rPr>
        <w:t xml:space="preserve"> Sejam controladoras, coligadas ou subsidiárias entre si, qualquer que seja sua forma de constituição;</w:t>
      </w:r>
    </w:p>
    <w:p w:rsidR="00DF2DCF" w:rsidRDefault="00171185">
      <w:pPr>
        <w:pStyle w:val="Normal1"/>
        <w:spacing w:after="360" w:line="360" w:lineRule="auto"/>
        <w:ind w:firstLine="1416"/>
        <w:jc w:val="both"/>
        <w:rPr>
          <w:rFonts w:ascii="Arial" w:hAnsi="Arial" w:cs="Arial"/>
          <w:sz w:val="20"/>
          <w:szCs w:val="20"/>
        </w:rPr>
      </w:pPr>
      <w:r>
        <w:rPr>
          <w:rFonts w:ascii="Arial" w:hAnsi="Arial" w:cs="Arial"/>
          <w:b/>
          <w:sz w:val="20"/>
          <w:szCs w:val="20"/>
        </w:rPr>
        <w:t xml:space="preserve">              4.3.4.</w:t>
      </w:r>
      <w:r>
        <w:rPr>
          <w:rFonts w:ascii="Arial" w:hAnsi="Arial" w:cs="Arial"/>
          <w:sz w:val="20"/>
          <w:szCs w:val="20"/>
        </w:rPr>
        <w:t xml:space="preserve"> Estejam suspensas de licitar e impedidas de contratar com a Universidade Federal de Alagoas - UFAL;</w:t>
      </w:r>
    </w:p>
    <w:p w:rsidR="00DF2DCF" w:rsidRDefault="00171185">
      <w:pPr>
        <w:pStyle w:val="Normal1"/>
        <w:tabs>
          <w:tab w:val="left" w:pos="2268"/>
        </w:tabs>
        <w:spacing w:after="360" w:line="360" w:lineRule="auto"/>
        <w:jc w:val="both"/>
        <w:rPr>
          <w:rFonts w:ascii="Arial" w:hAnsi="Arial" w:cs="Arial"/>
          <w:sz w:val="20"/>
          <w:szCs w:val="20"/>
        </w:rPr>
      </w:pPr>
      <w:r>
        <w:rPr>
          <w:rFonts w:ascii="Arial" w:hAnsi="Arial" w:cs="Arial"/>
          <w:b/>
          <w:sz w:val="20"/>
          <w:szCs w:val="20"/>
        </w:rPr>
        <w:t xml:space="preserve">                                      4.3.5.</w:t>
      </w:r>
      <w:r>
        <w:rPr>
          <w:rFonts w:ascii="Arial" w:hAnsi="Arial" w:cs="Arial"/>
          <w:sz w:val="20"/>
          <w:szCs w:val="20"/>
        </w:rPr>
        <w:t xml:space="preserve"> Estejam impedidas de licitar e contratar com a União;</w:t>
      </w:r>
    </w:p>
    <w:p w:rsidR="00DF2DCF" w:rsidRDefault="00171185">
      <w:pPr>
        <w:pStyle w:val="Normal1"/>
        <w:tabs>
          <w:tab w:val="left" w:pos="2268"/>
        </w:tabs>
        <w:spacing w:after="360" w:line="360" w:lineRule="auto"/>
        <w:ind w:firstLine="2268"/>
        <w:jc w:val="both"/>
        <w:rPr>
          <w:rFonts w:ascii="Arial" w:hAnsi="Arial" w:cs="Arial"/>
          <w:sz w:val="20"/>
          <w:szCs w:val="20"/>
        </w:rPr>
      </w:pPr>
      <w:r>
        <w:rPr>
          <w:rFonts w:ascii="Arial" w:hAnsi="Arial" w:cs="Arial"/>
          <w:b/>
          <w:sz w:val="20"/>
          <w:szCs w:val="20"/>
        </w:rPr>
        <w:t>4.3.6.</w:t>
      </w:r>
      <w:r>
        <w:rPr>
          <w:rFonts w:ascii="Arial" w:hAnsi="Arial" w:cs="Arial"/>
          <w:sz w:val="20"/>
          <w:szCs w:val="20"/>
        </w:rPr>
        <w:t xml:space="preserve"> Tenham sido declaradas inidôneas para licitar ou contratar com a Administração Pública.</w:t>
      </w:r>
    </w:p>
    <w:p w:rsidR="00DF2DCF" w:rsidRDefault="00171185">
      <w:pPr>
        <w:pStyle w:val="Normal1"/>
        <w:tabs>
          <w:tab w:val="left" w:pos="2268"/>
        </w:tabs>
        <w:spacing w:after="360" w:line="360" w:lineRule="auto"/>
        <w:ind w:firstLine="1701"/>
        <w:jc w:val="both"/>
        <w:rPr>
          <w:rFonts w:ascii="Arial" w:hAnsi="Arial" w:cs="Arial"/>
          <w:sz w:val="20"/>
          <w:szCs w:val="20"/>
        </w:rPr>
      </w:pPr>
      <w:r>
        <w:rPr>
          <w:rFonts w:ascii="Arial" w:hAnsi="Arial" w:cs="Arial"/>
          <w:b/>
          <w:sz w:val="20"/>
          <w:szCs w:val="20"/>
        </w:rPr>
        <w:t>4.4.</w:t>
      </w:r>
      <w:r>
        <w:rPr>
          <w:rFonts w:ascii="Arial" w:hAnsi="Arial" w:cs="Arial"/>
          <w:sz w:val="20"/>
          <w:szCs w:val="20"/>
        </w:rPr>
        <w:t xml:space="preserve"> Não será admitida, também, a participação de:</w:t>
      </w:r>
    </w:p>
    <w:p w:rsidR="00DF2DCF" w:rsidRDefault="00171185">
      <w:pPr>
        <w:pStyle w:val="Normal1"/>
        <w:tabs>
          <w:tab w:val="left" w:pos="2268"/>
        </w:tabs>
        <w:spacing w:after="360" w:line="360" w:lineRule="auto"/>
        <w:jc w:val="both"/>
        <w:rPr>
          <w:rFonts w:ascii="Arial" w:hAnsi="Arial" w:cs="Arial"/>
          <w:sz w:val="20"/>
          <w:szCs w:val="20"/>
        </w:rPr>
      </w:pPr>
      <w:r>
        <w:rPr>
          <w:rFonts w:ascii="Arial" w:hAnsi="Arial" w:cs="Arial"/>
          <w:b/>
          <w:sz w:val="20"/>
          <w:szCs w:val="20"/>
        </w:rPr>
        <w:t xml:space="preserve">                                      4.4.1.</w:t>
      </w:r>
      <w:r>
        <w:rPr>
          <w:rFonts w:ascii="Arial" w:hAnsi="Arial" w:cs="Arial"/>
          <w:sz w:val="20"/>
          <w:szCs w:val="20"/>
        </w:rPr>
        <w:t xml:space="preserve"> Empresa estrangeira que não funcione no país; </w:t>
      </w:r>
    </w:p>
    <w:p w:rsidR="00DF2DCF" w:rsidRDefault="00171185">
      <w:pPr>
        <w:pStyle w:val="Normal1"/>
        <w:tabs>
          <w:tab w:val="left" w:pos="1985"/>
          <w:tab w:val="left" w:pos="2268"/>
        </w:tabs>
        <w:spacing w:line="360" w:lineRule="auto"/>
        <w:jc w:val="both"/>
        <w:rPr>
          <w:rFonts w:ascii="Arial" w:eastAsia="Arial Unicode MS" w:hAnsi="Arial" w:cs="Arial"/>
          <w:sz w:val="20"/>
          <w:szCs w:val="20"/>
        </w:rPr>
      </w:pPr>
      <w:r>
        <w:rPr>
          <w:rFonts w:ascii="Arial" w:hAnsi="Arial" w:cs="Arial"/>
          <w:b/>
          <w:sz w:val="20"/>
          <w:szCs w:val="20"/>
        </w:rPr>
        <w:t xml:space="preserve">                                      4.4.2.</w:t>
      </w:r>
      <w:r>
        <w:rPr>
          <w:rFonts w:ascii="Arial" w:hAnsi="Arial" w:cs="Arial"/>
          <w:sz w:val="20"/>
          <w:szCs w:val="20"/>
        </w:rPr>
        <w:t xml:space="preserve"> Interessado </w:t>
      </w:r>
      <w:r>
        <w:rPr>
          <w:rFonts w:ascii="Arial" w:eastAsia="Arial Unicode MS" w:hAnsi="Arial" w:cs="Arial"/>
          <w:sz w:val="20"/>
          <w:szCs w:val="20"/>
        </w:rPr>
        <w:t>que se enquadre nas vedações previstas no art. 9º da Lei nº 8.666/1993;</w:t>
      </w:r>
    </w:p>
    <w:p w:rsidR="00DF2DCF" w:rsidRDefault="00DF2DCF">
      <w:pPr>
        <w:pStyle w:val="Normal1"/>
        <w:tabs>
          <w:tab w:val="left" w:pos="1985"/>
          <w:tab w:val="left" w:pos="2268"/>
        </w:tabs>
        <w:spacing w:line="360" w:lineRule="auto"/>
        <w:jc w:val="both"/>
        <w:rPr>
          <w:rFonts w:ascii="Arial" w:eastAsia="Arial Unicode MS" w:hAnsi="Arial" w:cs="Arial"/>
          <w:sz w:val="20"/>
          <w:szCs w:val="20"/>
        </w:rPr>
      </w:pPr>
    </w:p>
    <w:p w:rsidR="00DF2DCF" w:rsidRDefault="00171185">
      <w:pPr>
        <w:pStyle w:val="Normal1"/>
        <w:tabs>
          <w:tab w:val="left" w:pos="1985"/>
          <w:tab w:val="left" w:pos="2268"/>
        </w:tabs>
        <w:spacing w:line="360" w:lineRule="auto"/>
        <w:jc w:val="both"/>
        <w:rPr>
          <w:rFonts w:ascii="Arial" w:eastAsia="Arial Unicode MS" w:hAnsi="Arial" w:cs="Arial"/>
          <w:sz w:val="20"/>
          <w:szCs w:val="20"/>
        </w:rPr>
      </w:pPr>
      <w:r>
        <w:rPr>
          <w:rFonts w:ascii="Arial" w:eastAsia="Arial Unicode MS" w:hAnsi="Arial" w:cs="Arial"/>
          <w:sz w:val="20"/>
          <w:szCs w:val="20"/>
        </w:rPr>
        <w:tab/>
        <w:t xml:space="preserve">     </w:t>
      </w:r>
      <w:r>
        <w:rPr>
          <w:rFonts w:ascii="Arial" w:eastAsia="Arial Unicode MS" w:hAnsi="Arial" w:cs="Arial"/>
          <w:b/>
          <w:sz w:val="20"/>
          <w:szCs w:val="20"/>
        </w:rPr>
        <w:t>4.4.3.</w:t>
      </w:r>
      <w:r>
        <w:rPr>
          <w:rFonts w:ascii="Arial" w:eastAsia="Arial Unicode MS" w:hAnsi="Arial" w:cs="Arial"/>
          <w:sz w:val="20"/>
          <w:szCs w:val="20"/>
        </w:rPr>
        <w:t xml:space="preserve"> Pessoa Física.</w:t>
      </w:r>
    </w:p>
    <w:p w:rsidR="00DF2DCF" w:rsidRDefault="00171185">
      <w:pPr>
        <w:pStyle w:val="Normal1"/>
        <w:tabs>
          <w:tab w:val="left" w:pos="1418"/>
          <w:tab w:val="left" w:pos="1985"/>
        </w:tabs>
        <w:spacing w:after="360" w:line="360" w:lineRule="auto"/>
        <w:jc w:val="both"/>
        <w:rPr>
          <w:rFonts w:ascii="Arial" w:eastAsia="Arial Unicode MS" w:hAnsi="Arial" w:cs="Arial"/>
          <w:b/>
          <w:sz w:val="20"/>
          <w:szCs w:val="20"/>
          <w:highlight w:val="lightGray"/>
          <w:u w:val="single"/>
        </w:rPr>
      </w:pPr>
      <w:r>
        <w:rPr>
          <w:rFonts w:ascii="Arial" w:eastAsia="Arial Unicode MS" w:hAnsi="Arial" w:cs="Arial"/>
          <w:sz w:val="20"/>
          <w:szCs w:val="20"/>
        </w:rPr>
        <w:tab/>
      </w:r>
      <w:r>
        <w:rPr>
          <w:rFonts w:ascii="Arial" w:eastAsia="Arial Unicode MS" w:hAnsi="Arial" w:cs="Arial"/>
          <w:b/>
          <w:sz w:val="20"/>
          <w:szCs w:val="20"/>
          <w:highlight w:val="lightGray"/>
          <w:u w:val="single"/>
        </w:rPr>
        <w:t>5. DA VISITA E DA VISTORIA</w:t>
      </w:r>
    </w:p>
    <w:p w:rsidR="00DF2DCF" w:rsidRDefault="00171185">
      <w:pPr>
        <w:pStyle w:val="Normal1"/>
        <w:tabs>
          <w:tab w:val="left" w:pos="1418"/>
          <w:tab w:val="left" w:pos="1701"/>
          <w:tab w:val="left" w:pos="1985"/>
        </w:tabs>
        <w:spacing w:after="360" w:line="360" w:lineRule="auto"/>
        <w:jc w:val="both"/>
        <w:rPr>
          <w:rFonts w:ascii="Arial" w:eastAsia="Arial Unicode MS" w:hAnsi="Arial" w:cs="Arial"/>
          <w:sz w:val="20"/>
          <w:szCs w:val="20"/>
        </w:rPr>
      </w:pPr>
      <w:r>
        <w:rPr>
          <w:rFonts w:ascii="Arial" w:eastAsia="Arial Unicode MS" w:hAnsi="Arial" w:cs="Arial"/>
          <w:b/>
          <w:sz w:val="20"/>
          <w:szCs w:val="20"/>
        </w:rPr>
        <w:tab/>
        <w:t xml:space="preserve">     5.1. </w:t>
      </w:r>
      <w:r>
        <w:rPr>
          <w:rFonts w:ascii="Arial" w:eastAsia="Arial Unicode MS" w:hAnsi="Arial" w:cs="Arial"/>
          <w:sz w:val="20"/>
          <w:szCs w:val="20"/>
        </w:rPr>
        <w:t>Os interessados em participar da Licitação poderão agendar visita à área a ser objeto da concessão de uso, através do telefone 3214-1520,</w:t>
      </w:r>
      <w:r>
        <w:rPr>
          <w:rFonts w:ascii="Arial" w:eastAsia="Arial Unicode MS" w:hAnsi="Arial" w:cs="Arial"/>
          <w:color w:val="FF0000"/>
          <w:sz w:val="20"/>
          <w:szCs w:val="20"/>
        </w:rPr>
        <w:t xml:space="preserve"> </w:t>
      </w:r>
      <w:r>
        <w:rPr>
          <w:rFonts w:ascii="Arial" w:eastAsia="Arial Unicode MS" w:hAnsi="Arial" w:cs="Arial"/>
          <w:sz w:val="20"/>
          <w:szCs w:val="20"/>
        </w:rPr>
        <w:t>até 03</w:t>
      </w:r>
      <w:r>
        <w:rPr>
          <w:rFonts w:ascii="Arial" w:eastAsia="Arial Unicode MS" w:hAnsi="Arial" w:cs="Arial"/>
          <w:color w:val="FF0000"/>
          <w:sz w:val="20"/>
          <w:szCs w:val="20"/>
        </w:rPr>
        <w:t xml:space="preserve"> </w:t>
      </w:r>
      <w:r>
        <w:rPr>
          <w:rFonts w:ascii="Arial" w:eastAsia="Arial Unicode MS" w:hAnsi="Arial" w:cs="Arial"/>
          <w:sz w:val="20"/>
          <w:szCs w:val="20"/>
        </w:rPr>
        <w:t>(três) dias úteis antes da data fixada para a sessão de abertura do referido certame licitatório.</w:t>
      </w:r>
    </w:p>
    <w:p w:rsidR="00DF2DCF" w:rsidRDefault="00171185">
      <w:pPr>
        <w:pStyle w:val="Normal1"/>
        <w:tabs>
          <w:tab w:val="left" w:pos="1418"/>
          <w:tab w:val="left" w:pos="1701"/>
          <w:tab w:val="left" w:pos="1985"/>
        </w:tabs>
        <w:spacing w:after="360" w:line="360" w:lineRule="auto"/>
        <w:jc w:val="both"/>
        <w:rPr>
          <w:rFonts w:ascii="Arial" w:eastAsia="Arial Unicode MS" w:hAnsi="Arial" w:cs="Arial"/>
          <w:sz w:val="20"/>
          <w:szCs w:val="20"/>
        </w:rPr>
      </w:pP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b/>
          <w:sz w:val="20"/>
          <w:szCs w:val="20"/>
        </w:rPr>
        <w:t>5.2.</w:t>
      </w:r>
      <w:r>
        <w:rPr>
          <w:rFonts w:ascii="Arial" w:eastAsia="Arial Unicode MS" w:hAnsi="Arial" w:cs="Arial"/>
          <w:sz w:val="20"/>
          <w:szCs w:val="20"/>
        </w:rPr>
        <w:t xml:space="preserve"> Os pontos de dúvida serão esclarecidos por ocasião da visita, na qual o representante da interessada receberá um Termo de Vistoria (ANEXO II), comprovando o seu conhecimento sobre a área a ser concedida, assim como a sua estrutura, para instalação do estabelecimento e serviço sobre o qual tem interesse em concorrer.</w:t>
      </w:r>
    </w:p>
    <w:p w:rsidR="00DF2DCF" w:rsidRDefault="00171185">
      <w:pPr>
        <w:pStyle w:val="Normal1"/>
        <w:tabs>
          <w:tab w:val="left" w:pos="1418"/>
          <w:tab w:val="left" w:pos="1701"/>
          <w:tab w:val="left" w:pos="1985"/>
        </w:tabs>
        <w:spacing w:after="360" w:line="360" w:lineRule="auto"/>
        <w:jc w:val="both"/>
        <w:rPr>
          <w:rFonts w:ascii="Arial" w:eastAsia="Arial Unicode MS" w:hAnsi="Arial" w:cs="Arial"/>
          <w:sz w:val="20"/>
          <w:szCs w:val="20"/>
        </w:rPr>
      </w:pPr>
      <w:r>
        <w:rPr>
          <w:rFonts w:ascii="Arial" w:eastAsia="Arial Unicode MS" w:hAnsi="Arial" w:cs="Arial"/>
          <w:sz w:val="20"/>
          <w:szCs w:val="20"/>
        </w:rPr>
        <w:tab/>
        <w:t xml:space="preserve">     </w:t>
      </w:r>
      <w:r>
        <w:rPr>
          <w:rFonts w:ascii="Arial" w:eastAsia="Arial Unicode MS" w:hAnsi="Arial" w:cs="Arial"/>
          <w:b/>
          <w:sz w:val="20"/>
          <w:szCs w:val="20"/>
        </w:rPr>
        <w:t>5.3.</w:t>
      </w:r>
      <w:r>
        <w:rPr>
          <w:rFonts w:ascii="Arial" w:eastAsia="Arial Unicode MS" w:hAnsi="Arial" w:cs="Arial"/>
          <w:sz w:val="20"/>
          <w:szCs w:val="20"/>
        </w:rPr>
        <w:t xml:space="preserve"> Será inabilitado o licitante que não apresentar, no Envelope nº 01 (a ser composto com os documentos exigidos para a habilitação), o mencionado Termo de Vistoria, assinado pelo seu representante.</w:t>
      </w:r>
    </w:p>
    <w:p w:rsidR="00DF2DCF" w:rsidRDefault="00171185">
      <w:pPr>
        <w:pStyle w:val="Normal1"/>
        <w:tabs>
          <w:tab w:val="left" w:pos="1418"/>
          <w:tab w:val="left" w:pos="1701"/>
          <w:tab w:val="left" w:pos="1985"/>
          <w:tab w:val="left" w:pos="2268"/>
        </w:tabs>
        <w:spacing w:line="360" w:lineRule="auto"/>
        <w:jc w:val="both"/>
        <w:rPr>
          <w:rFonts w:ascii="Arial" w:eastAsia="Arial Unicode MS" w:hAnsi="Arial" w:cs="Arial"/>
          <w:sz w:val="20"/>
          <w:szCs w:val="20"/>
        </w:rPr>
      </w:pPr>
      <w:r>
        <w:rPr>
          <w:rFonts w:ascii="Arial" w:eastAsia="Arial Unicode MS" w:hAnsi="Arial" w:cs="Arial"/>
          <w:sz w:val="20"/>
          <w:szCs w:val="20"/>
        </w:rPr>
        <w:t xml:space="preserve">                                     </w:t>
      </w:r>
      <w:r>
        <w:rPr>
          <w:rFonts w:ascii="Arial" w:eastAsia="Arial Unicode MS" w:hAnsi="Arial" w:cs="Arial"/>
          <w:b/>
          <w:sz w:val="20"/>
          <w:szCs w:val="20"/>
        </w:rPr>
        <w:t>5.3.1.</w:t>
      </w:r>
      <w:r>
        <w:rPr>
          <w:rFonts w:ascii="Arial" w:eastAsia="Arial Unicode MS" w:hAnsi="Arial" w:cs="Arial"/>
          <w:sz w:val="20"/>
          <w:szCs w:val="20"/>
        </w:rPr>
        <w:t xml:space="preserve"> Fica ressalvada, porém, a situação do licitante que, deixando de apresentar o Termo de Vistoria, forneça declaração</w:t>
      </w:r>
      <w:r>
        <w:rPr>
          <w:rFonts w:ascii="Arial" w:hAnsi="Arial" w:cs="Arial"/>
          <w:bCs/>
          <w:sz w:val="20"/>
          <w:szCs w:val="20"/>
        </w:rPr>
        <w:t xml:space="preserve"> formal, assinada pelo seu representante, sob as penalidades da lei, de que tem pleno conhecimento das condições e peculiaridades inerentes à natureza da concessão de uso, assumindo total responsabilidade por esse fato e informando que não o utilizará para quaisquer questionamentos futuros que ensejem avenças técnicas ou financeiras.</w:t>
      </w:r>
      <w:r>
        <w:rPr>
          <w:rFonts w:ascii="Arial" w:eastAsia="Arial Unicode MS" w:hAnsi="Arial" w:cs="Arial"/>
          <w:sz w:val="20"/>
          <w:szCs w:val="20"/>
        </w:rPr>
        <w:t xml:space="preserve"> </w:t>
      </w:r>
    </w:p>
    <w:p w:rsidR="00DF2DCF" w:rsidRDefault="00DF2DCF">
      <w:pPr>
        <w:pStyle w:val="Normal1"/>
        <w:tabs>
          <w:tab w:val="left" w:pos="1418"/>
        </w:tabs>
        <w:spacing w:after="360" w:line="360" w:lineRule="auto"/>
        <w:ind w:left="992" w:firstLine="424"/>
        <w:jc w:val="both"/>
        <w:rPr>
          <w:rFonts w:ascii="Arial" w:hAnsi="Arial" w:cs="Arial"/>
          <w:b/>
          <w:sz w:val="20"/>
          <w:szCs w:val="20"/>
          <w:highlight w:val="lightGray"/>
          <w:u w:val="single"/>
          <w:shd w:val="clear" w:color="auto" w:fill="B3B3B3"/>
        </w:rPr>
      </w:pPr>
    </w:p>
    <w:p w:rsidR="00DF2DCF" w:rsidRDefault="00171185">
      <w:pPr>
        <w:pStyle w:val="Normal1"/>
        <w:tabs>
          <w:tab w:val="left" w:pos="1418"/>
        </w:tabs>
        <w:spacing w:after="360" w:line="360" w:lineRule="auto"/>
        <w:ind w:left="992" w:firstLine="424"/>
        <w:jc w:val="both"/>
        <w:rPr>
          <w:rFonts w:ascii="Arial" w:hAnsi="Arial" w:cs="Arial"/>
          <w:b/>
          <w:sz w:val="20"/>
          <w:szCs w:val="20"/>
          <w:highlight w:val="lightGray"/>
          <w:u w:val="single"/>
          <w:shd w:val="clear" w:color="auto" w:fill="B3B3B3"/>
        </w:rPr>
      </w:pPr>
      <w:r>
        <w:rPr>
          <w:rFonts w:ascii="Arial" w:hAnsi="Arial" w:cs="Arial"/>
          <w:b/>
          <w:sz w:val="20"/>
          <w:szCs w:val="20"/>
          <w:highlight w:val="lightGray"/>
          <w:u w:val="single"/>
          <w:shd w:val="clear" w:color="auto" w:fill="B3B3B3"/>
        </w:rPr>
        <w:t>6.</w:t>
      </w:r>
      <w:r>
        <w:rPr>
          <w:rFonts w:ascii="Arial" w:hAnsi="Arial" w:cs="Arial"/>
          <w:b/>
          <w:i/>
          <w:sz w:val="20"/>
          <w:szCs w:val="20"/>
          <w:highlight w:val="lightGray"/>
          <w:u w:val="single"/>
          <w:shd w:val="clear" w:color="auto" w:fill="B3B3B3"/>
        </w:rPr>
        <w:t xml:space="preserve"> </w:t>
      </w:r>
      <w:r>
        <w:rPr>
          <w:rFonts w:ascii="Arial" w:hAnsi="Arial" w:cs="Arial"/>
          <w:b/>
          <w:sz w:val="20"/>
          <w:szCs w:val="20"/>
          <w:highlight w:val="lightGray"/>
          <w:u w:val="single"/>
          <w:shd w:val="clear" w:color="auto" w:fill="B3B3B3"/>
        </w:rPr>
        <w:t>DO CREDENCIAMENTO</w:t>
      </w:r>
    </w:p>
    <w:p w:rsidR="00DF2DCF" w:rsidRDefault="00171185">
      <w:pPr>
        <w:pStyle w:val="Normal1"/>
        <w:tabs>
          <w:tab w:val="left" w:pos="1701"/>
        </w:tabs>
        <w:spacing w:after="360" w:line="360" w:lineRule="auto"/>
        <w:ind w:firstLine="1700"/>
        <w:jc w:val="both"/>
        <w:rPr>
          <w:rFonts w:ascii="Arial" w:hAnsi="Arial" w:cs="Arial"/>
          <w:sz w:val="20"/>
          <w:szCs w:val="20"/>
        </w:rPr>
      </w:pPr>
      <w:r>
        <w:rPr>
          <w:rFonts w:ascii="Arial" w:hAnsi="Arial" w:cs="Arial"/>
          <w:b/>
          <w:sz w:val="20"/>
          <w:szCs w:val="20"/>
        </w:rPr>
        <w:t>6.1.</w:t>
      </w:r>
      <w:r>
        <w:rPr>
          <w:rFonts w:ascii="Arial" w:hAnsi="Arial" w:cs="Arial"/>
          <w:sz w:val="20"/>
          <w:szCs w:val="20"/>
        </w:rPr>
        <w:t xml:space="preserve"> O licitante, ou o seu representante, deverá, no local, data e horário indicados no preâmbulo deste Edital, apresentar-se à Comissão Permanente de Licitação para efetuar seu credenciamento como participante desta Licitação, munido da sua carteira de identidade</w:t>
      </w:r>
      <w:r>
        <w:rPr>
          <w:rFonts w:ascii="Arial" w:hAnsi="Arial" w:cs="Arial"/>
          <w:bCs/>
          <w:sz w:val="20"/>
          <w:szCs w:val="20"/>
        </w:rPr>
        <w:t>,</w:t>
      </w:r>
      <w:r>
        <w:rPr>
          <w:rFonts w:ascii="Arial" w:hAnsi="Arial" w:cs="Arial"/>
          <w:sz w:val="20"/>
          <w:szCs w:val="20"/>
        </w:rPr>
        <w:t xml:space="preserve"> ou equivalente, e do documento que a ele dê poderes para se manifestar durante a reunião de abertura dos envelopes relativos aos documentos de habilitação e às propostas.</w:t>
      </w:r>
    </w:p>
    <w:p w:rsidR="00DF2DCF" w:rsidRDefault="00171185">
      <w:pPr>
        <w:pStyle w:val="Normal1"/>
        <w:tabs>
          <w:tab w:val="left" w:pos="1985"/>
          <w:tab w:val="left" w:pos="2268"/>
        </w:tabs>
        <w:spacing w:after="360" w:line="360" w:lineRule="auto"/>
        <w:ind w:firstLine="708"/>
        <w:jc w:val="both"/>
        <w:rPr>
          <w:rFonts w:ascii="Arial" w:hAnsi="Arial" w:cs="Arial"/>
          <w:sz w:val="20"/>
          <w:szCs w:val="20"/>
        </w:rPr>
      </w:pPr>
      <w:r>
        <w:rPr>
          <w:rFonts w:ascii="Arial" w:hAnsi="Arial" w:cs="Arial"/>
          <w:b/>
          <w:sz w:val="20"/>
          <w:szCs w:val="20"/>
        </w:rPr>
        <w:t xml:space="preserve">                          6.1.1.</w:t>
      </w:r>
      <w:r>
        <w:rPr>
          <w:rFonts w:ascii="Arial" w:hAnsi="Arial" w:cs="Arial"/>
          <w:sz w:val="20"/>
          <w:szCs w:val="20"/>
        </w:rPr>
        <w:t xml:space="preserve"> A não apresentação ou incorreção de quaisquer dos documentos de credenciamento não impedirá a participação do licitante no presente certame, porém impedirá o interessado de se manifestar, de qualquer forma, durante a sessão, em nome do licitante.</w:t>
      </w:r>
    </w:p>
    <w:p w:rsidR="00DF2DCF" w:rsidRDefault="00171185">
      <w:pPr>
        <w:pStyle w:val="Normal1"/>
        <w:tabs>
          <w:tab w:val="left" w:pos="0"/>
          <w:tab w:val="left" w:pos="1701"/>
        </w:tabs>
        <w:spacing w:after="360" w:line="360" w:lineRule="auto"/>
        <w:ind w:firstLine="1416"/>
        <w:jc w:val="both"/>
        <w:rPr>
          <w:rFonts w:ascii="Arial" w:hAnsi="Arial" w:cs="Arial"/>
          <w:sz w:val="20"/>
          <w:szCs w:val="20"/>
        </w:rPr>
      </w:pPr>
      <w:r>
        <w:rPr>
          <w:rFonts w:ascii="Arial" w:hAnsi="Arial" w:cs="Arial"/>
          <w:b/>
          <w:sz w:val="20"/>
          <w:szCs w:val="20"/>
        </w:rPr>
        <w:t xml:space="preserve">     6.2.</w:t>
      </w:r>
      <w:r>
        <w:rPr>
          <w:rFonts w:ascii="Arial" w:hAnsi="Arial" w:cs="Arial"/>
          <w:sz w:val="20"/>
          <w:szCs w:val="20"/>
        </w:rPr>
        <w:t xml:space="preserve"> Considera-se como representante do licitante qualquer pessoa habilitada, nos termos do</w:t>
      </w:r>
      <w:r>
        <w:rPr>
          <w:rFonts w:ascii="Arial" w:hAnsi="Arial" w:cs="Arial"/>
          <w:b/>
          <w:bCs/>
          <w:sz w:val="20"/>
          <w:szCs w:val="20"/>
        </w:rPr>
        <w:t xml:space="preserve"> </w:t>
      </w:r>
      <w:r>
        <w:rPr>
          <w:rFonts w:ascii="Arial" w:hAnsi="Arial" w:cs="Arial"/>
          <w:sz w:val="20"/>
          <w:szCs w:val="20"/>
        </w:rPr>
        <w:t>estatuto</w:t>
      </w:r>
      <w:r>
        <w:rPr>
          <w:rFonts w:ascii="Arial" w:hAnsi="Arial" w:cs="Arial"/>
          <w:b/>
          <w:bCs/>
          <w:sz w:val="20"/>
          <w:szCs w:val="20"/>
        </w:rPr>
        <w:t xml:space="preserve"> </w:t>
      </w:r>
      <w:r>
        <w:rPr>
          <w:rFonts w:ascii="Arial" w:hAnsi="Arial" w:cs="Arial"/>
          <w:sz w:val="20"/>
          <w:szCs w:val="20"/>
        </w:rPr>
        <w:t>ou contrato social, do instrumento público de procuração, ou particular com firma reconhecida</w:t>
      </w:r>
      <w:r>
        <w:rPr>
          <w:rFonts w:ascii="Arial" w:hAnsi="Arial" w:cs="Arial"/>
          <w:bCs/>
          <w:sz w:val="20"/>
          <w:szCs w:val="20"/>
        </w:rPr>
        <w:t>,</w:t>
      </w:r>
      <w:r>
        <w:rPr>
          <w:rFonts w:ascii="Arial" w:hAnsi="Arial" w:cs="Arial"/>
          <w:sz w:val="20"/>
          <w:szCs w:val="20"/>
        </w:rPr>
        <w:t xml:space="preserve"> ou documento equivalente.</w:t>
      </w:r>
    </w:p>
    <w:p w:rsidR="00DF2DCF" w:rsidRDefault="00171185">
      <w:pPr>
        <w:pStyle w:val="Normal1"/>
        <w:tabs>
          <w:tab w:val="left" w:pos="1985"/>
        </w:tabs>
        <w:spacing w:after="360" w:line="360" w:lineRule="auto"/>
        <w:ind w:firstLine="2268"/>
        <w:jc w:val="both"/>
        <w:rPr>
          <w:rFonts w:ascii="Arial" w:eastAsia="Arial Unicode MS" w:hAnsi="Arial" w:cs="Arial"/>
          <w:sz w:val="20"/>
          <w:szCs w:val="20"/>
        </w:rPr>
      </w:pPr>
      <w:r>
        <w:rPr>
          <w:rFonts w:ascii="Arial" w:eastAsia="Arial Unicode MS" w:hAnsi="Arial" w:cs="Arial"/>
          <w:b/>
          <w:sz w:val="20"/>
          <w:szCs w:val="20"/>
        </w:rPr>
        <w:t xml:space="preserve">6.2.1. </w:t>
      </w:r>
      <w:r>
        <w:rPr>
          <w:rFonts w:ascii="Arial" w:eastAsia="Arial Unicode MS" w:hAnsi="Arial" w:cs="Arial"/>
          <w:sz w:val="20"/>
          <w:szCs w:val="20"/>
        </w:rPr>
        <w:t>O estatuto, o contrato social ou o registro como empresário individual deve ostentar a competência do representante do licitante para representá-lo perante terceiros.</w:t>
      </w:r>
    </w:p>
    <w:p w:rsidR="00DF2DCF" w:rsidRDefault="00171185">
      <w:pPr>
        <w:pStyle w:val="Normal1"/>
        <w:spacing w:after="360" w:line="360" w:lineRule="auto"/>
        <w:ind w:firstLine="2268"/>
        <w:jc w:val="both"/>
        <w:rPr>
          <w:rFonts w:ascii="Arial" w:eastAsia="Arial Unicode MS" w:hAnsi="Arial" w:cs="Arial"/>
          <w:sz w:val="20"/>
          <w:szCs w:val="20"/>
        </w:rPr>
      </w:pPr>
      <w:r>
        <w:rPr>
          <w:rFonts w:ascii="Arial" w:eastAsia="Arial Unicode MS" w:hAnsi="Arial" w:cs="Arial"/>
          <w:b/>
          <w:sz w:val="20"/>
          <w:szCs w:val="20"/>
        </w:rPr>
        <w:t xml:space="preserve">6.2.2. </w:t>
      </w:r>
      <w:r>
        <w:rPr>
          <w:rFonts w:ascii="Arial" w:eastAsia="Arial Unicode MS" w:hAnsi="Arial" w:cs="Arial"/>
          <w:sz w:val="20"/>
          <w:szCs w:val="20"/>
        </w:rPr>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DF2DCF" w:rsidRDefault="00171185">
      <w:pPr>
        <w:pStyle w:val="Normal1"/>
        <w:tabs>
          <w:tab w:val="left" w:pos="1701"/>
        </w:tabs>
        <w:spacing w:line="360" w:lineRule="auto"/>
        <w:ind w:left="1276" w:firstLine="425"/>
        <w:jc w:val="both"/>
        <w:rPr>
          <w:rFonts w:ascii="Arial" w:hAnsi="Arial" w:cs="Arial"/>
          <w:sz w:val="20"/>
          <w:szCs w:val="20"/>
        </w:rPr>
      </w:pPr>
      <w:r>
        <w:rPr>
          <w:rFonts w:ascii="Arial" w:hAnsi="Arial" w:cs="Arial"/>
          <w:b/>
          <w:sz w:val="20"/>
          <w:szCs w:val="20"/>
        </w:rPr>
        <w:t>6.3.</w:t>
      </w:r>
      <w:r>
        <w:rPr>
          <w:rFonts w:ascii="Arial" w:hAnsi="Arial" w:cs="Arial"/>
          <w:sz w:val="20"/>
          <w:szCs w:val="20"/>
        </w:rPr>
        <w:t xml:space="preserve"> Cada credenciado poderá representar apenas um licitante.</w:t>
      </w:r>
    </w:p>
    <w:p w:rsidR="00DF2DCF" w:rsidRDefault="00DF2DCF">
      <w:pPr>
        <w:pStyle w:val="Normal1"/>
        <w:tabs>
          <w:tab w:val="left" w:pos="1701"/>
        </w:tabs>
        <w:spacing w:line="360" w:lineRule="auto"/>
        <w:ind w:left="1276" w:firstLine="425"/>
        <w:jc w:val="both"/>
        <w:rPr>
          <w:rFonts w:ascii="Arial" w:hAnsi="Arial" w:cs="Arial"/>
          <w:sz w:val="20"/>
          <w:szCs w:val="20"/>
        </w:rPr>
      </w:pPr>
    </w:p>
    <w:p w:rsidR="00DF2DCF" w:rsidRDefault="00DF2DCF">
      <w:pPr>
        <w:pStyle w:val="Normal1"/>
        <w:tabs>
          <w:tab w:val="left" w:pos="1701"/>
        </w:tabs>
        <w:spacing w:line="360" w:lineRule="auto"/>
        <w:ind w:left="1276" w:firstLine="425"/>
        <w:jc w:val="both"/>
        <w:rPr>
          <w:rFonts w:ascii="Arial" w:hAnsi="Arial" w:cs="Arial"/>
          <w:sz w:val="20"/>
          <w:szCs w:val="20"/>
        </w:rPr>
      </w:pPr>
    </w:p>
    <w:p w:rsidR="00DF2DCF" w:rsidRDefault="00171185">
      <w:pPr>
        <w:pStyle w:val="Normal1"/>
        <w:tabs>
          <w:tab w:val="left" w:pos="1418"/>
        </w:tabs>
        <w:spacing w:after="360" w:line="360" w:lineRule="auto"/>
        <w:ind w:left="852" w:firstLine="566"/>
        <w:jc w:val="both"/>
        <w:rPr>
          <w:rFonts w:ascii="Arial" w:hAnsi="Arial" w:cs="Arial"/>
          <w:b/>
          <w:color w:val="000000"/>
          <w:sz w:val="20"/>
          <w:szCs w:val="20"/>
          <w:highlight w:val="lightGray"/>
          <w:u w:val="single"/>
          <w:shd w:val="clear" w:color="auto" w:fill="B3B3B3"/>
        </w:rPr>
      </w:pPr>
      <w:r>
        <w:rPr>
          <w:rFonts w:ascii="Arial" w:hAnsi="Arial" w:cs="Arial"/>
          <w:b/>
          <w:color w:val="000000"/>
          <w:sz w:val="20"/>
          <w:szCs w:val="20"/>
          <w:highlight w:val="lightGray"/>
          <w:u w:val="single"/>
          <w:shd w:val="clear" w:color="auto" w:fill="B3B3B3"/>
        </w:rPr>
        <w:t>7. DOS ENVELOPES DE DOCUMENTAÇÃO DE HABILITAÇÃO E DE PROPOSTA</w:t>
      </w:r>
    </w:p>
    <w:p w:rsidR="00DF2DCF" w:rsidRDefault="00171185">
      <w:pPr>
        <w:pStyle w:val="Normal1"/>
        <w:tabs>
          <w:tab w:val="left" w:pos="1701"/>
        </w:tabs>
        <w:spacing w:after="360" w:line="360" w:lineRule="auto"/>
        <w:ind w:firstLine="1612"/>
        <w:jc w:val="both"/>
        <w:rPr>
          <w:rFonts w:ascii="Arial" w:hAnsi="Arial" w:cs="Arial"/>
          <w:color w:val="000000"/>
          <w:sz w:val="20"/>
          <w:szCs w:val="20"/>
        </w:rPr>
      </w:pPr>
      <w:r>
        <w:rPr>
          <w:rFonts w:ascii="Arial" w:hAnsi="Arial" w:cs="Arial"/>
          <w:b/>
          <w:color w:val="000000"/>
          <w:sz w:val="20"/>
          <w:szCs w:val="20"/>
        </w:rPr>
        <w:t xml:space="preserve"> 7.1.</w:t>
      </w:r>
      <w:r>
        <w:rPr>
          <w:rFonts w:ascii="Arial" w:hAnsi="Arial" w:cs="Arial"/>
          <w:color w:val="000000"/>
          <w:sz w:val="20"/>
          <w:szCs w:val="20"/>
        </w:rPr>
        <w:t xml:space="preserve"> Cada licitante deverá apresentar 02 (dois) envelopes de documentos, um contendo os exigidos para habilitação, e o outro, a proposta de preço.</w:t>
      </w:r>
    </w:p>
    <w:p w:rsidR="00DF2DCF" w:rsidRDefault="00171185">
      <w:pPr>
        <w:pStyle w:val="Normal1"/>
        <w:spacing w:after="360" w:line="360" w:lineRule="auto"/>
        <w:ind w:firstLine="2268"/>
        <w:jc w:val="both"/>
        <w:rPr>
          <w:rFonts w:ascii="Arial" w:hAnsi="Arial" w:cs="Arial"/>
          <w:color w:val="000000"/>
          <w:sz w:val="20"/>
          <w:szCs w:val="20"/>
        </w:rPr>
      </w:pPr>
      <w:r>
        <w:rPr>
          <w:rFonts w:ascii="Arial" w:hAnsi="Arial" w:cs="Arial"/>
          <w:b/>
          <w:color w:val="000000"/>
          <w:sz w:val="20"/>
          <w:szCs w:val="20"/>
        </w:rPr>
        <w:t>7.1.1.</w:t>
      </w:r>
      <w:r>
        <w:rPr>
          <w:rFonts w:ascii="Arial" w:hAnsi="Arial" w:cs="Arial"/>
          <w:color w:val="000000"/>
          <w:sz w:val="20"/>
          <w:szCs w:val="20"/>
        </w:rPr>
        <w:t xml:space="preserve"> Não será admitido o encaminhamento dos envelopes por via postal ou similar, sendo recebidos, apenas, se entregues, pessoalmente, no ato de abertura da sessão pública. </w:t>
      </w:r>
    </w:p>
    <w:p w:rsidR="00DF2DCF" w:rsidRDefault="00171185">
      <w:pPr>
        <w:pStyle w:val="Normal1"/>
        <w:tabs>
          <w:tab w:val="left" w:pos="1701"/>
        </w:tabs>
        <w:spacing w:after="360" w:line="360" w:lineRule="auto"/>
        <w:ind w:firstLine="1416"/>
        <w:jc w:val="both"/>
        <w:rPr>
          <w:rFonts w:ascii="Arial" w:hAnsi="Arial" w:cs="Arial"/>
          <w:color w:val="000000"/>
          <w:sz w:val="20"/>
          <w:szCs w:val="20"/>
        </w:rPr>
      </w:pPr>
      <w:r>
        <w:rPr>
          <w:rFonts w:ascii="Arial" w:hAnsi="Arial" w:cs="Arial"/>
          <w:b/>
          <w:color w:val="000000"/>
          <w:sz w:val="20"/>
          <w:szCs w:val="20"/>
        </w:rPr>
        <w:t xml:space="preserve">    7.2.</w:t>
      </w:r>
      <w:r>
        <w:rPr>
          <w:rFonts w:ascii="Arial" w:hAnsi="Arial" w:cs="Arial"/>
          <w:color w:val="000000"/>
          <w:sz w:val="20"/>
          <w:szCs w:val="20"/>
        </w:rPr>
        <w:t xml:space="preserve"> 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w:t>
      </w:r>
    </w:p>
    <w:p w:rsidR="00DF2DCF" w:rsidRDefault="00171185">
      <w:pPr>
        <w:pStyle w:val="Normal1"/>
        <w:spacing w:line="360" w:lineRule="auto"/>
        <w:ind w:left="1134" w:hanging="1134"/>
        <w:jc w:val="both"/>
        <w:rPr>
          <w:rFonts w:ascii="Arial" w:hAnsi="Arial" w:cs="Arial"/>
          <w:b/>
          <w:sz w:val="20"/>
          <w:szCs w:val="20"/>
        </w:rPr>
      </w:pPr>
      <w:r>
        <w:rPr>
          <w:rFonts w:ascii="Arial" w:hAnsi="Arial" w:cs="Arial"/>
          <w:b/>
          <w:sz w:val="20"/>
          <w:szCs w:val="20"/>
        </w:rPr>
        <w:t>ENVELOPE N° 01 - DOCUMENTOS DE HABILITAÇÃO</w:t>
      </w:r>
    </w:p>
    <w:p w:rsidR="00DF2DCF" w:rsidRDefault="00171185">
      <w:pPr>
        <w:pStyle w:val="Normal1"/>
        <w:spacing w:line="276" w:lineRule="auto"/>
        <w:ind w:left="1134" w:hanging="1134"/>
        <w:jc w:val="both"/>
        <w:rPr>
          <w:rFonts w:ascii="Arial" w:hAnsi="Arial" w:cs="Arial"/>
          <w:sz w:val="20"/>
          <w:szCs w:val="20"/>
        </w:rPr>
      </w:pPr>
      <w:r>
        <w:rPr>
          <w:rFonts w:ascii="Arial" w:hAnsi="Arial" w:cs="Arial"/>
          <w:sz w:val="20"/>
          <w:szCs w:val="20"/>
        </w:rPr>
        <w:t>UNIVERSIDADE FEDERAL DE ALAGOAS</w:t>
      </w:r>
    </w:p>
    <w:p w:rsidR="00DF2DCF" w:rsidRPr="00312A9F" w:rsidRDefault="00171185">
      <w:pPr>
        <w:pStyle w:val="Normal1"/>
        <w:spacing w:line="276" w:lineRule="auto"/>
        <w:ind w:left="1134" w:hanging="1134"/>
        <w:jc w:val="both"/>
        <w:rPr>
          <w:rFonts w:ascii="Arial" w:hAnsi="Arial" w:cs="Arial"/>
          <w:sz w:val="20"/>
          <w:szCs w:val="20"/>
        </w:rPr>
      </w:pPr>
      <w:r w:rsidRPr="00312A9F">
        <w:rPr>
          <w:rFonts w:ascii="Arial" w:hAnsi="Arial" w:cs="Arial"/>
          <w:sz w:val="20"/>
          <w:szCs w:val="20"/>
        </w:rPr>
        <w:t>CONCORRÊNCIA PÚBLICA Nº 04/2014</w:t>
      </w:r>
    </w:p>
    <w:p w:rsidR="00DF2DCF" w:rsidRPr="00312A9F" w:rsidRDefault="00171185">
      <w:pPr>
        <w:pStyle w:val="Normal1"/>
        <w:spacing w:line="276" w:lineRule="auto"/>
        <w:ind w:left="1134" w:hanging="1134"/>
        <w:jc w:val="both"/>
        <w:rPr>
          <w:rFonts w:ascii="Arial" w:hAnsi="Arial" w:cs="Arial"/>
          <w:sz w:val="20"/>
          <w:szCs w:val="20"/>
        </w:rPr>
      </w:pPr>
      <w:r w:rsidRPr="00312A9F">
        <w:rPr>
          <w:rFonts w:ascii="Arial" w:hAnsi="Arial" w:cs="Arial"/>
          <w:sz w:val="20"/>
          <w:szCs w:val="20"/>
        </w:rPr>
        <w:t>XXXX (razão social do licitante)</w:t>
      </w:r>
    </w:p>
    <w:p w:rsidR="00DF2DCF" w:rsidRPr="00312A9F" w:rsidRDefault="00171185">
      <w:pPr>
        <w:pStyle w:val="Normal1"/>
        <w:ind w:left="1134" w:hanging="1134"/>
        <w:jc w:val="both"/>
        <w:rPr>
          <w:rFonts w:ascii="Arial" w:hAnsi="Arial" w:cs="Arial"/>
          <w:sz w:val="20"/>
          <w:szCs w:val="20"/>
        </w:rPr>
      </w:pPr>
      <w:r w:rsidRPr="00312A9F">
        <w:rPr>
          <w:rFonts w:ascii="Arial" w:hAnsi="Arial" w:cs="Arial"/>
          <w:sz w:val="20"/>
          <w:szCs w:val="20"/>
        </w:rPr>
        <w:t>CNPJ N° XXXX</w:t>
      </w:r>
    </w:p>
    <w:p w:rsidR="00DF2DCF" w:rsidRPr="00312A9F" w:rsidRDefault="00171185">
      <w:pPr>
        <w:pStyle w:val="Normal1"/>
        <w:ind w:left="1134" w:hanging="1134"/>
        <w:jc w:val="both"/>
        <w:rPr>
          <w:rFonts w:ascii="Arial" w:hAnsi="Arial" w:cs="Arial"/>
          <w:b/>
          <w:sz w:val="20"/>
          <w:szCs w:val="20"/>
        </w:rPr>
      </w:pPr>
      <w:r w:rsidRPr="00312A9F">
        <w:rPr>
          <w:rFonts w:ascii="Arial" w:hAnsi="Arial" w:cs="Arial"/>
          <w:b/>
          <w:sz w:val="20"/>
          <w:szCs w:val="20"/>
        </w:rPr>
        <w:t>LOTE: X</w:t>
      </w:r>
    </w:p>
    <w:p w:rsidR="00DF2DCF" w:rsidRPr="00312A9F" w:rsidRDefault="00DF2DCF">
      <w:pPr>
        <w:pStyle w:val="Normal1"/>
        <w:ind w:left="1134" w:hanging="1134"/>
        <w:jc w:val="both"/>
        <w:rPr>
          <w:rFonts w:ascii="Arial" w:hAnsi="Arial" w:cs="Arial"/>
          <w:sz w:val="20"/>
          <w:szCs w:val="20"/>
        </w:rPr>
      </w:pPr>
    </w:p>
    <w:p w:rsidR="00DF2DCF" w:rsidRPr="00312A9F" w:rsidRDefault="00DF2DCF">
      <w:pPr>
        <w:pStyle w:val="Normal1"/>
        <w:ind w:left="1134" w:hanging="1134"/>
        <w:jc w:val="both"/>
        <w:rPr>
          <w:rFonts w:ascii="Arial" w:hAnsi="Arial" w:cs="Arial"/>
          <w:sz w:val="20"/>
          <w:szCs w:val="20"/>
        </w:rPr>
      </w:pPr>
    </w:p>
    <w:p w:rsidR="00DF2DCF" w:rsidRPr="00312A9F" w:rsidRDefault="00171185">
      <w:pPr>
        <w:pStyle w:val="Normal1"/>
        <w:spacing w:line="360" w:lineRule="auto"/>
        <w:ind w:left="1134" w:hanging="1134"/>
        <w:jc w:val="both"/>
        <w:rPr>
          <w:rFonts w:ascii="Arial" w:hAnsi="Arial" w:cs="Arial"/>
          <w:b/>
          <w:sz w:val="20"/>
          <w:szCs w:val="20"/>
        </w:rPr>
      </w:pPr>
      <w:r w:rsidRPr="00312A9F">
        <w:rPr>
          <w:rFonts w:ascii="Arial" w:hAnsi="Arial" w:cs="Arial"/>
          <w:b/>
          <w:sz w:val="20"/>
          <w:szCs w:val="20"/>
        </w:rPr>
        <w:t>ENVELOPE N° 02 - PROPOSTA DE PREÇOS</w:t>
      </w:r>
    </w:p>
    <w:p w:rsidR="00DF2DCF" w:rsidRPr="00312A9F" w:rsidRDefault="00171185">
      <w:pPr>
        <w:pStyle w:val="Normal1"/>
        <w:spacing w:line="276" w:lineRule="auto"/>
        <w:ind w:left="1134" w:hanging="1134"/>
        <w:jc w:val="both"/>
        <w:rPr>
          <w:rFonts w:ascii="Arial" w:hAnsi="Arial" w:cs="Arial"/>
          <w:sz w:val="20"/>
          <w:szCs w:val="20"/>
        </w:rPr>
      </w:pPr>
      <w:r w:rsidRPr="00312A9F">
        <w:rPr>
          <w:rFonts w:ascii="Arial" w:hAnsi="Arial" w:cs="Arial"/>
          <w:sz w:val="20"/>
          <w:szCs w:val="20"/>
        </w:rPr>
        <w:t>UNIVERSIDADE FEDERAL DE ALAGOAS</w:t>
      </w:r>
    </w:p>
    <w:p w:rsidR="00DF2DCF" w:rsidRPr="00312A9F" w:rsidRDefault="00171185">
      <w:pPr>
        <w:pStyle w:val="Normal1"/>
        <w:spacing w:line="276" w:lineRule="auto"/>
        <w:ind w:left="1134" w:hanging="1134"/>
        <w:jc w:val="both"/>
        <w:rPr>
          <w:rFonts w:ascii="Arial" w:hAnsi="Arial" w:cs="Arial"/>
          <w:sz w:val="20"/>
          <w:szCs w:val="20"/>
        </w:rPr>
      </w:pPr>
      <w:r w:rsidRPr="00312A9F">
        <w:rPr>
          <w:rFonts w:ascii="Arial" w:hAnsi="Arial" w:cs="Arial"/>
          <w:sz w:val="20"/>
          <w:szCs w:val="20"/>
        </w:rPr>
        <w:t>CONCORRÊNCIA PÚBLICA Nº 04/2014</w:t>
      </w:r>
    </w:p>
    <w:p w:rsidR="00DF2DCF" w:rsidRPr="00312A9F" w:rsidRDefault="00171185">
      <w:pPr>
        <w:pStyle w:val="Normal1"/>
        <w:spacing w:line="276" w:lineRule="auto"/>
        <w:ind w:left="1134" w:hanging="1134"/>
        <w:jc w:val="both"/>
        <w:rPr>
          <w:rFonts w:ascii="Arial" w:hAnsi="Arial" w:cs="Arial"/>
          <w:sz w:val="20"/>
          <w:szCs w:val="20"/>
        </w:rPr>
      </w:pPr>
      <w:r w:rsidRPr="00312A9F">
        <w:rPr>
          <w:rFonts w:ascii="Arial" w:hAnsi="Arial" w:cs="Arial"/>
          <w:sz w:val="20"/>
          <w:szCs w:val="20"/>
        </w:rPr>
        <w:t>XXXX (razão social do licitante)</w:t>
      </w:r>
    </w:p>
    <w:p w:rsidR="00DF2DCF" w:rsidRPr="00312A9F" w:rsidRDefault="00171185">
      <w:pPr>
        <w:pStyle w:val="Normal1"/>
        <w:ind w:left="1134" w:hanging="1134"/>
        <w:jc w:val="both"/>
        <w:rPr>
          <w:rFonts w:ascii="Arial" w:hAnsi="Arial" w:cs="Arial"/>
          <w:sz w:val="20"/>
          <w:szCs w:val="20"/>
        </w:rPr>
      </w:pPr>
      <w:r w:rsidRPr="00312A9F">
        <w:rPr>
          <w:rFonts w:ascii="Arial" w:hAnsi="Arial" w:cs="Arial"/>
          <w:sz w:val="20"/>
          <w:szCs w:val="20"/>
        </w:rPr>
        <w:t>CNPJ N° XXXX</w:t>
      </w:r>
    </w:p>
    <w:p w:rsidR="00DF2DCF" w:rsidRPr="00312A9F" w:rsidRDefault="00171185">
      <w:pPr>
        <w:pStyle w:val="Normal1"/>
        <w:ind w:left="1134" w:hanging="1134"/>
        <w:jc w:val="both"/>
        <w:rPr>
          <w:rFonts w:ascii="Arial" w:hAnsi="Arial" w:cs="Arial"/>
          <w:b/>
          <w:sz w:val="20"/>
          <w:szCs w:val="20"/>
        </w:rPr>
      </w:pPr>
      <w:r w:rsidRPr="00312A9F">
        <w:rPr>
          <w:rFonts w:ascii="Arial" w:hAnsi="Arial" w:cs="Arial"/>
          <w:b/>
          <w:sz w:val="20"/>
          <w:szCs w:val="20"/>
        </w:rPr>
        <w:t>LOTE: X</w:t>
      </w:r>
    </w:p>
    <w:p w:rsidR="00DF2DCF" w:rsidRDefault="00DF2DCF">
      <w:pPr>
        <w:pStyle w:val="Normal1"/>
        <w:spacing w:line="360" w:lineRule="auto"/>
        <w:ind w:left="1134" w:hanging="1134"/>
        <w:jc w:val="both"/>
        <w:rPr>
          <w:rFonts w:ascii="Arial" w:hAnsi="Arial" w:cs="Arial"/>
          <w:sz w:val="20"/>
          <w:szCs w:val="20"/>
        </w:rPr>
      </w:pPr>
    </w:p>
    <w:p w:rsidR="00DF2DCF" w:rsidRDefault="00DF2DCF">
      <w:pPr>
        <w:pStyle w:val="Normal1"/>
        <w:spacing w:line="360" w:lineRule="auto"/>
        <w:ind w:left="1134" w:hanging="1134"/>
        <w:jc w:val="both"/>
        <w:rPr>
          <w:rFonts w:ascii="Arial" w:hAnsi="Arial" w:cs="Arial"/>
          <w:sz w:val="20"/>
          <w:szCs w:val="20"/>
        </w:rPr>
      </w:pPr>
    </w:p>
    <w:p w:rsidR="00DF2DCF" w:rsidRDefault="00DF2DCF">
      <w:pPr>
        <w:pStyle w:val="Normal1"/>
        <w:spacing w:line="360" w:lineRule="auto"/>
        <w:ind w:left="1134" w:hanging="1134"/>
        <w:jc w:val="both"/>
        <w:rPr>
          <w:rFonts w:ascii="Arial" w:hAnsi="Arial" w:cs="Arial"/>
          <w:sz w:val="20"/>
          <w:szCs w:val="20"/>
        </w:rPr>
      </w:pPr>
    </w:p>
    <w:p w:rsidR="00DF2DCF" w:rsidRDefault="00171185">
      <w:pPr>
        <w:pStyle w:val="Normal1"/>
        <w:suppressAutoHyphens w:val="0"/>
        <w:spacing w:after="360" w:line="360" w:lineRule="auto"/>
        <w:ind w:left="1418"/>
        <w:jc w:val="both"/>
        <w:rPr>
          <w:rFonts w:ascii="Arial" w:hAnsi="Arial" w:cs="Arial"/>
          <w:b/>
          <w:color w:val="000000"/>
          <w:sz w:val="20"/>
          <w:szCs w:val="20"/>
          <w:highlight w:val="lightGray"/>
          <w:u w:val="single"/>
          <w:shd w:val="clear" w:color="auto" w:fill="B3B3B3"/>
        </w:rPr>
      </w:pPr>
      <w:r>
        <w:rPr>
          <w:rFonts w:ascii="Arial" w:hAnsi="Arial" w:cs="Arial"/>
          <w:b/>
          <w:color w:val="000000"/>
          <w:sz w:val="20"/>
          <w:szCs w:val="20"/>
          <w:highlight w:val="lightGray"/>
          <w:u w:val="single"/>
          <w:shd w:val="clear" w:color="auto" w:fill="B3B3B3"/>
        </w:rPr>
        <w:t>8. DOS DOCUMENTOS DE HABILITAÇÃO (ENVELOPE N° 01)</w:t>
      </w:r>
    </w:p>
    <w:p w:rsidR="00DF2DCF" w:rsidRDefault="00171185">
      <w:pPr>
        <w:pStyle w:val="Normal1"/>
        <w:tabs>
          <w:tab w:val="left" w:pos="1701"/>
        </w:tabs>
        <w:suppressAutoHyphens w:val="0"/>
        <w:spacing w:after="360" w:line="360" w:lineRule="auto"/>
        <w:ind w:firstLine="1701"/>
        <w:jc w:val="both"/>
        <w:rPr>
          <w:rFonts w:ascii="Arial" w:hAnsi="Arial" w:cs="Arial"/>
          <w:sz w:val="20"/>
          <w:szCs w:val="20"/>
        </w:rPr>
      </w:pPr>
      <w:r>
        <w:rPr>
          <w:rFonts w:ascii="Arial" w:hAnsi="Arial" w:cs="Arial"/>
          <w:b/>
          <w:sz w:val="20"/>
          <w:szCs w:val="20"/>
        </w:rPr>
        <w:t xml:space="preserve">8.1. </w:t>
      </w:r>
      <w:r>
        <w:rPr>
          <w:rFonts w:ascii="Arial" w:hAnsi="Arial" w:cs="Arial"/>
          <w:sz w:val="20"/>
          <w:szCs w:val="20"/>
        </w:rPr>
        <w:t>Para a habilitação, o licitante deverá apresentar os documentos a seguir elencados:</w:t>
      </w:r>
    </w:p>
    <w:p w:rsidR="00DF2DCF" w:rsidRDefault="00DF2DCF">
      <w:pPr>
        <w:pStyle w:val="Normal1"/>
        <w:tabs>
          <w:tab w:val="left" w:pos="1701"/>
        </w:tabs>
        <w:suppressAutoHyphens w:val="0"/>
        <w:spacing w:after="360" w:line="360" w:lineRule="auto"/>
        <w:ind w:firstLine="1701"/>
        <w:jc w:val="both"/>
        <w:rPr>
          <w:rFonts w:ascii="Arial" w:hAnsi="Arial" w:cs="Arial"/>
          <w:sz w:val="20"/>
          <w:szCs w:val="20"/>
        </w:rPr>
      </w:pPr>
    </w:p>
    <w:p w:rsidR="00DF2DCF" w:rsidRDefault="00171185">
      <w:pPr>
        <w:pStyle w:val="Normal1"/>
        <w:tabs>
          <w:tab w:val="left" w:pos="1701"/>
        </w:tabs>
        <w:spacing w:after="360" w:line="360" w:lineRule="auto"/>
        <w:ind w:firstLine="2268"/>
        <w:jc w:val="both"/>
        <w:rPr>
          <w:rFonts w:ascii="Arial" w:hAnsi="Arial" w:cs="Arial"/>
          <w:b/>
          <w:sz w:val="20"/>
          <w:szCs w:val="20"/>
          <w:highlight w:val="lightGray"/>
          <w:u w:val="single"/>
          <w:shd w:val="clear" w:color="auto" w:fill="B3B3B3"/>
        </w:rPr>
      </w:pPr>
      <w:r>
        <w:rPr>
          <w:rFonts w:ascii="Arial" w:hAnsi="Arial" w:cs="Arial"/>
          <w:b/>
          <w:sz w:val="20"/>
          <w:szCs w:val="20"/>
          <w:highlight w:val="lightGray"/>
          <w:shd w:val="clear" w:color="auto" w:fill="B3B3B3"/>
        </w:rPr>
        <w:t>8.1.1.</w:t>
      </w:r>
      <w:r>
        <w:rPr>
          <w:rFonts w:ascii="Arial" w:hAnsi="Arial" w:cs="Arial"/>
          <w:sz w:val="20"/>
          <w:szCs w:val="20"/>
          <w:highlight w:val="lightGray"/>
          <w:shd w:val="clear" w:color="auto" w:fill="B3B3B3"/>
        </w:rPr>
        <w:t xml:space="preserve"> </w:t>
      </w:r>
      <w:r>
        <w:rPr>
          <w:rFonts w:ascii="Arial" w:hAnsi="Arial" w:cs="Arial"/>
          <w:b/>
          <w:sz w:val="20"/>
          <w:szCs w:val="20"/>
          <w:highlight w:val="lightGray"/>
          <w:u w:val="single"/>
          <w:shd w:val="clear" w:color="auto" w:fill="B3B3B3"/>
        </w:rPr>
        <w:t>Relativos à Habilitação Jurídica:</w:t>
      </w:r>
    </w:p>
    <w:p w:rsidR="00DF2DCF" w:rsidRDefault="00171185">
      <w:pPr>
        <w:pStyle w:val="Normal1"/>
        <w:tabs>
          <w:tab w:val="left" w:pos="2268"/>
          <w:tab w:val="left" w:pos="2552"/>
          <w:tab w:val="left" w:pos="2835"/>
        </w:tabs>
        <w:suppressAutoHyphens w:val="0"/>
        <w:spacing w:line="360" w:lineRule="auto"/>
        <w:ind w:firstLine="2552"/>
        <w:jc w:val="both"/>
        <w:rPr>
          <w:rFonts w:ascii="Arial" w:eastAsia="Arial Unicode MS" w:hAnsi="Arial" w:cs="Arial"/>
          <w:sz w:val="20"/>
          <w:szCs w:val="20"/>
        </w:rPr>
      </w:pPr>
      <w:r>
        <w:rPr>
          <w:rFonts w:ascii="Arial" w:hAnsi="Arial" w:cs="Arial"/>
          <w:b/>
          <w:sz w:val="20"/>
          <w:szCs w:val="20"/>
        </w:rPr>
        <w:t xml:space="preserve">8.1.1.1. </w:t>
      </w:r>
      <w:r>
        <w:rPr>
          <w:rFonts w:ascii="Arial" w:eastAsia="Arial Unicode MS" w:hAnsi="Arial" w:cs="Arial"/>
          <w:sz w:val="20"/>
          <w:szCs w:val="20"/>
        </w:rPr>
        <w:t>No caso de empresário individual: inscrição no Registro Público de Empresas Mercantis, a cargo da Junta Comercial da respectiva sede.</w:t>
      </w:r>
    </w:p>
    <w:p w:rsidR="00DF2DCF" w:rsidRDefault="00DF2DCF">
      <w:pPr>
        <w:pStyle w:val="Normal1"/>
        <w:tabs>
          <w:tab w:val="left" w:pos="2268"/>
          <w:tab w:val="left" w:pos="2552"/>
          <w:tab w:val="left" w:pos="2835"/>
        </w:tabs>
        <w:suppressAutoHyphens w:val="0"/>
        <w:spacing w:line="360" w:lineRule="auto"/>
        <w:ind w:firstLine="2552"/>
        <w:jc w:val="both"/>
        <w:rPr>
          <w:rFonts w:ascii="Arial" w:hAnsi="Arial" w:cs="Arial"/>
          <w:sz w:val="20"/>
          <w:szCs w:val="20"/>
        </w:rPr>
      </w:pPr>
    </w:p>
    <w:p w:rsidR="00DF2DCF" w:rsidRDefault="00171185">
      <w:pPr>
        <w:pStyle w:val="Normal1"/>
        <w:tabs>
          <w:tab w:val="left" w:pos="1985"/>
          <w:tab w:val="left" w:pos="2268"/>
        </w:tabs>
        <w:suppressAutoHyphens w:val="0"/>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 xml:space="preserve">8.1.1.2. </w:t>
      </w:r>
      <w:r>
        <w:rPr>
          <w:rFonts w:ascii="Arial" w:eastAsia="Arial Unicode MS" w:hAnsi="Arial" w:cs="Arial"/>
          <w:sz w:val="20"/>
          <w:szCs w:val="20"/>
        </w:rPr>
        <w:t>No caso de sociedade empresária: ato constitutivo, estatuto ou contrato social em vigor, devidamente inscrito no Registro Público de Empresas Mercantis, a cargo da Junta Comercial da respectiva sede, acompanhado de documento comprobatório de seus administradores.</w:t>
      </w:r>
    </w:p>
    <w:p w:rsidR="00DF2DCF" w:rsidRDefault="00171185">
      <w:pPr>
        <w:pStyle w:val="Normal1"/>
        <w:tabs>
          <w:tab w:val="left" w:pos="1985"/>
          <w:tab w:val="left" w:pos="2268"/>
        </w:tabs>
        <w:suppressAutoHyphens w:val="0"/>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8.1.1.3.</w:t>
      </w:r>
      <w:r>
        <w:rPr>
          <w:rFonts w:ascii="Arial" w:eastAsia="Arial Unicode MS" w:hAnsi="Arial" w:cs="Arial"/>
          <w:sz w:val="20"/>
          <w:szCs w:val="20"/>
        </w:rPr>
        <w:t xml:space="preserve"> No caso de sociedade simples: inscrição do ato constitutivo no Registro Civil das Pessoas Jurídicas do local de sua sede, acompanhada de prova da indicação dos seus administradores.</w:t>
      </w:r>
    </w:p>
    <w:p w:rsidR="00DF2DCF" w:rsidRDefault="00171185">
      <w:pPr>
        <w:pStyle w:val="Normal1"/>
        <w:tabs>
          <w:tab w:val="left" w:pos="1985"/>
          <w:tab w:val="left" w:pos="2268"/>
        </w:tabs>
        <w:suppressAutoHyphens w:val="0"/>
        <w:spacing w:after="360" w:line="360" w:lineRule="auto"/>
        <w:ind w:firstLine="2552"/>
        <w:jc w:val="both"/>
        <w:rPr>
          <w:rFonts w:ascii="Arial" w:hAnsi="Arial" w:cs="Arial"/>
          <w:sz w:val="20"/>
          <w:szCs w:val="20"/>
        </w:rPr>
      </w:pPr>
      <w:r>
        <w:rPr>
          <w:rFonts w:ascii="Arial" w:hAnsi="Arial" w:cs="Arial"/>
          <w:b/>
          <w:color w:val="000000"/>
          <w:sz w:val="20"/>
          <w:szCs w:val="20"/>
        </w:rPr>
        <w:t>8.1.1.4.</w:t>
      </w:r>
      <w:r>
        <w:rPr>
          <w:rFonts w:ascii="Arial" w:hAnsi="Arial" w:cs="Arial"/>
          <w:color w:val="000000"/>
          <w:sz w:val="20"/>
          <w:szCs w:val="20"/>
        </w:rPr>
        <w:t xml:space="preserve"> No caso de microempresa ou empresa de pequeno porte: certidão </w:t>
      </w:r>
      <w:r>
        <w:rPr>
          <w:rFonts w:ascii="Arial" w:hAnsi="Arial" w:cs="Arial"/>
          <w:sz w:val="20"/>
          <w:szCs w:val="20"/>
        </w:rPr>
        <w:t>expedida pela Junta Comercial ou pelo Registro Civil das Pessoas Jurídicas, conforme o caso, que comprove a condição de microempresa ou empresa de pequeno porte, nos termos do art. 8° da Instrução Normativa n° 103/2007, do Departamento Nacional de Registro do Comércio – DNRC.</w:t>
      </w:r>
    </w:p>
    <w:p w:rsidR="00DF2DCF" w:rsidRDefault="00171185">
      <w:pPr>
        <w:pStyle w:val="Normal1"/>
        <w:tabs>
          <w:tab w:val="left" w:pos="1985"/>
          <w:tab w:val="left" w:pos="2268"/>
        </w:tabs>
        <w:suppressAutoHyphens w:val="0"/>
        <w:spacing w:after="360" w:line="360" w:lineRule="auto"/>
        <w:ind w:firstLine="2552"/>
        <w:jc w:val="both"/>
        <w:rPr>
          <w:rFonts w:ascii="Arial" w:hAnsi="Arial" w:cs="Arial"/>
          <w:sz w:val="20"/>
          <w:szCs w:val="20"/>
        </w:rPr>
      </w:pPr>
      <w:r>
        <w:rPr>
          <w:rFonts w:ascii="Arial" w:hAnsi="Arial" w:cs="Arial"/>
          <w:b/>
          <w:sz w:val="20"/>
          <w:szCs w:val="20"/>
        </w:rPr>
        <w:t>8.1.1.5.</w:t>
      </w:r>
      <w:r>
        <w:rPr>
          <w:rFonts w:ascii="Arial" w:hAnsi="Arial" w:cs="Arial"/>
          <w:sz w:val="20"/>
          <w:szCs w:val="20"/>
        </w:rPr>
        <w:t xml:space="preserve">  No caso de cooperativa: </w:t>
      </w:r>
    </w:p>
    <w:p w:rsidR="00DF2DCF" w:rsidRDefault="00171185">
      <w:pPr>
        <w:pStyle w:val="Normal1"/>
        <w:tabs>
          <w:tab w:val="left" w:pos="2552"/>
        </w:tabs>
        <w:suppressAutoHyphens w:val="0"/>
        <w:spacing w:after="360" w:line="360" w:lineRule="auto"/>
        <w:ind w:firstLine="2835"/>
        <w:jc w:val="both"/>
        <w:rPr>
          <w:rFonts w:ascii="Arial" w:hAnsi="Arial" w:cs="Arial"/>
          <w:sz w:val="20"/>
          <w:szCs w:val="20"/>
        </w:rPr>
      </w:pPr>
      <w:r>
        <w:rPr>
          <w:rFonts w:ascii="Arial" w:hAnsi="Arial" w:cs="Arial"/>
          <w:b/>
          <w:sz w:val="20"/>
          <w:szCs w:val="20"/>
        </w:rPr>
        <w:t>8.1.1.5.1.</w:t>
      </w:r>
      <w:r>
        <w:rPr>
          <w:rFonts w:ascii="Arial" w:hAnsi="Arial" w:cs="Arial"/>
          <w:sz w:val="20"/>
          <w:szCs w:val="20"/>
        </w:rPr>
        <w:t xml:space="preserve"> A ata de fundação e o estatuto social em vigor, com a ata da assembleia que o aprovou, devidamente arquivado na Junta Comercial ou inscrito no Registro Civil das Pessoas Jurídicas da respectiva sede;</w:t>
      </w:r>
    </w:p>
    <w:p w:rsidR="00DF2DCF" w:rsidRDefault="00171185">
      <w:pPr>
        <w:pStyle w:val="Normal1"/>
        <w:tabs>
          <w:tab w:val="left" w:pos="2552"/>
        </w:tabs>
        <w:suppressAutoHyphens w:val="0"/>
        <w:spacing w:after="360" w:line="360" w:lineRule="auto"/>
        <w:ind w:firstLine="2835"/>
        <w:jc w:val="both"/>
        <w:rPr>
          <w:rFonts w:ascii="Arial" w:hAnsi="Arial" w:cs="Arial"/>
          <w:color w:val="000000"/>
          <w:sz w:val="20"/>
          <w:szCs w:val="20"/>
        </w:rPr>
      </w:pPr>
      <w:r>
        <w:rPr>
          <w:rFonts w:ascii="Arial" w:hAnsi="Arial" w:cs="Arial"/>
          <w:b/>
          <w:sz w:val="20"/>
          <w:szCs w:val="20"/>
        </w:rPr>
        <w:t>8.1.1.5.2.</w:t>
      </w:r>
      <w:r>
        <w:rPr>
          <w:rFonts w:ascii="Arial" w:hAnsi="Arial" w:cs="Arial"/>
          <w:sz w:val="20"/>
          <w:szCs w:val="20"/>
        </w:rPr>
        <w:t xml:space="preserve"> O registro de que trata o art. 107 da Lei n</w:t>
      </w:r>
      <w:r>
        <w:rPr>
          <w:rFonts w:ascii="Arial" w:hAnsi="Arial" w:cs="Arial"/>
          <w:color w:val="000000"/>
          <w:sz w:val="20"/>
          <w:szCs w:val="20"/>
        </w:rPr>
        <w:t>º 5.764/1971;</w:t>
      </w:r>
    </w:p>
    <w:p w:rsidR="00DF2DCF" w:rsidRDefault="00171185">
      <w:pPr>
        <w:pStyle w:val="Normal1"/>
        <w:tabs>
          <w:tab w:val="left" w:pos="2552"/>
        </w:tabs>
        <w:suppressAutoHyphens w:val="0"/>
        <w:spacing w:after="360" w:line="360" w:lineRule="auto"/>
        <w:ind w:firstLine="2835"/>
        <w:jc w:val="both"/>
        <w:rPr>
          <w:rFonts w:ascii="Arial" w:hAnsi="Arial" w:cs="Arial"/>
          <w:sz w:val="20"/>
          <w:szCs w:val="20"/>
        </w:rPr>
      </w:pPr>
      <w:r>
        <w:rPr>
          <w:rFonts w:ascii="Arial" w:hAnsi="Arial" w:cs="Arial"/>
          <w:b/>
          <w:sz w:val="20"/>
          <w:szCs w:val="20"/>
        </w:rPr>
        <w:t>8.1.1.5.3.</w:t>
      </w:r>
      <w:r>
        <w:rPr>
          <w:rFonts w:ascii="Arial" w:hAnsi="Arial" w:cs="Arial"/>
          <w:sz w:val="20"/>
          <w:szCs w:val="20"/>
        </w:rPr>
        <w:t xml:space="preserve">  O regimento dos fundos instituídos pelos cooperados, com ata da assembleia que os aprovou;</w:t>
      </w:r>
    </w:p>
    <w:p w:rsidR="00DF2DCF" w:rsidRDefault="00171185">
      <w:pPr>
        <w:pStyle w:val="Normal1"/>
        <w:tabs>
          <w:tab w:val="left" w:pos="2552"/>
        </w:tabs>
        <w:suppressAutoHyphens w:val="0"/>
        <w:spacing w:after="360" w:line="360" w:lineRule="auto"/>
        <w:ind w:firstLine="2835"/>
        <w:jc w:val="both"/>
        <w:rPr>
          <w:rFonts w:ascii="Arial" w:hAnsi="Arial" w:cs="Arial"/>
          <w:sz w:val="20"/>
          <w:szCs w:val="20"/>
        </w:rPr>
      </w:pPr>
      <w:r>
        <w:rPr>
          <w:rFonts w:ascii="Arial" w:hAnsi="Arial" w:cs="Arial"/>
          <w:b/>
          <w:sz w:val="20"/>
          <w:szCs w:val="20"/>
        </w:rPr>
        <w:t>8.1.1.5.4.</w:t>
      </w:r>
      <w:r>
        <w:rPr>
          <w:rFonts w:ascii="Arial" w:hAnsi="Arial" w:cs="Arial"/>
          <w:sz w:val="20"/>
          <w:szCs w:val="20"/>
        </w:rPr>
        <w:t xml:space="preserve"> Os editais de convocação das três últimas assembleias gerais extraordinárias;</w:t>
      </w:r>
    </w:p>
    <w:p w:rsidR="00DF2DCF" w:rsidRDefault="00171185">
      <w:pPr>
        <w:pStyle w:val="Normal1"/>
        <w:tabs>
          <w:tab w:val="left" w:pos="2552"/>
        </w:tabs>
        <w:suppressAutoHyphens w:val="0"/>
        <w:spacing w:after="360" w:line="360" w:lineRule="auto"/>
        <w:ind w:firstLine="2835"/>
        <w:jc w:val="both"/>
        <w:rPr>
          <w:rFonts w:ascii="Arial" w:hAnsi="Arial" w:cs="Arial"/>
          <w:sz w:val="20"/>
          <w:szCs w:val="20"/>
        </w:rPr>
      </w:pPr>
      <w:r>
        <w:rPr>
          <w:rFonts w:ascii="Arial" w:hAnsi="Arial" w:cs="Arial"/>
          <w:b/>
          <w:sz w:val="20"/>
          <w:szCs w:val="20"/>
        </w:rPr>
        <w:t>8.1.1.5.5.</w:t>
      </w:r>
      <w:r>
        <w:rPr>
          <w:rFonts w:ascii="Arial" w:hAnsi="Arial" w:cs="Arial"/>
          <w:sz w:val="20"/>
          <w:szCs w:val="20"/>
        </w:rPr>
        <w:t xml:space="preserve"> A ata da sessão em que os cooperados autorizaram a cooperativa a contratar o objeto da Licitação;</w:t>
      </w:r>
    </w:p>
    <w:p w:rsidR="00DF2DCF" w:rsidRDefault="00171185">
      <w:pPr>
        <w:pStyle w:val="Normal1"/>
        <w:suppressAutoHyphens w:val="0"/>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8.1.1.6.</w:t>
      </w:r>
      <w:r>
        <w:rPr>
          <w:rFonts w:ascii="Arial" w:eastAsia="Arial Unicode MS" w:hAnsi="Arial" w:cs="Arial"/>
          <w:sz w:val="20"/>
          <w:szCs w:val="20"/>
        </w:rPr>
        <w:t xml:space="preserve"> No caso de empresa ou sociedade estrangeira em funcionamento no país: decreto de autorização;</w:t>
      </w:r>
    </w:p>
    <w:p w:rsidR="00DF2DCF" w:rsidRDefault="00171185">
      <w:pPr>
        <w:pStyle w:val="Normal1"/>
        <w:suppressAutoHyphens w:val="0"/>
        <w:spacing w:after="360" w:line="360" w:lineRule="auto"/>
        <w:ind w:firstLine="2552"/>
        <w:jc w:val="both"/>
        <w:rPr>
          <w:rFonts w:ascii="Arial" w:hAnsi="Arial" w:cs="Arial"/>
          <w:b/>
          <w:sz w:val="20"/>
          <w:szCs w:val="20"/>
        </w:rPr>
      </w:pPr>
      <w:r>
        <w:rPr>
          <w:rFonts w:ascii="Arial" w:hAnsi="Arial" w:cs="Arial"/>
          <w:b/>
          <w:sz w:val="20"/>
          <w:szCs w:val="20"/>
        </w:rPr>
        <w:t xml:space="preserve">8.1.1.7. </w:t>
      </w:r>
      <w:r>
        <w:rPr>
          <w:rFonts w:ascii="Arial" w:hAnsi="Arial" w:cs="Arial"/>
          <w:sz w:val="20"/>
          <w:szCs w:val="20"/>
        </w:rPr>
        <w:t xml:space="preserve"> No caso de exercício de atividade que assim o exija: ato de registro ou autorização para funcionamento expedido pelo órgão competente.</w:t>
      </w:r>
      <w:r>
        <w:rPr>
          <w:rFonts w:ascii="Arial" w:hAnsi="Arial" w:cs="Arial"/>
          <w:b/>
          <w:sz w:val="20"/>
          <w:szCs w:val="20"/>
        </w:rPr>
        <w:t xml:space="preserve">      </w:t>
      </w:r>
    </w:p>
    <w:p w:rsidR="00DF2DCF" w:rsidRDefault="00171185">
      <w:pPr>
        <w:pStyle w:val="Normal1"/>
        <w:tabs>
          <w:tab w:val="left" w:pos="1701"/>
        </w:tabs>
        <w:spacing w:after="360" w:line="360" w:lineRule="auto"/>
        <w:ind w:firstLine="2268"/>
        <w:jc w:val="both"/>
        <w:rPr>
          <w:rFonts w:ascii="Arial" w:hAnsi="Arial" w:cs="Arial"/>
          <w:b/>
          <w:sz w:val="20"/>
          <w:szCs w:val="20"/>
          <w:highlight w:val="lightGray"/>
          <w:u w:val="single"/>
          <w:shd w:val="clear" w:color="auto" w:fill="B3B3B3"/>
        </w:rPr>
      </w:pPr>
      <w:r>
        <w:rPr>
          <w:rFonts w:ascii="Arial" w:hAnsi="Arial" w:cs="Arial"/>
          <w:b/>
          <w:sz w:val="20"/>
          <w:szCs w:val="20"/>
          <w:highlight w:val="lightGray"/>
          <w:shd w:val="clear" w:color="auto" w:fill="B3B3B3"/>
        </w:rPr>
        <w:t>8.1.2.</w:t>
      </w:r>
      <w:r>
        <w:rPr>
          <w:rFonts w:ascii="Arial" w:hAnsi="Arial" w:cs="Arial"/>
          <w:sz w:val="20"/>
          <w:szCs w:val="20"/>
          <w:highlight w:val="lightGray"/>
          <w:shd w:val="clear" w:color="auto" w:fill="B3B3B3"/>
        </w:rPr>
        <w:t xml:space="preserve"> </w:t>
      </w:r>
      <w:r>
        <w:rPr>
          <w:rFonts w:ascii="Arial" w:hAnsi="Arial" w:cs="Arial"/>
          <w:b/>
          <w:sz w:val="20"/>
          <w:szCs w:val="20"/>
          <w:highlight w:val="lightGray"/>
          <w:u w:val="single"/>
          <w:shd w:val="clear" w:color="auto" w:fill="B3B3B3"/>
        </w:rPr>
        <w:t>Relativos à Qualificação Técnica:</w:t>
      </w:r>
    </w:p>
    <w:p w:rsidR="00DF2DCF" w:rsidRDefault="00171185">
      <w:pPr>
        <w:pStyle w:val="Normal1"/>
        <w:tabs>
          <w:tab w:val="left" w:pos="1701"/>
          <w:tab w:val="left" w:pos="1985"/>
          <w:tab w:val="left" w:pos="2268"/>
        </w:tabs>
        <w:spacing w:after="360" w:line="360" w:lineRule="auto"/>
        <w:ind w:firstLine="2552"/>
        <w:jc w:val="both"/>
        <w:rPr>
          <w:rFonts w:ascii="Arial" w:hAnsi="Arial" w:cs="Arial"/>
          <w:sz w:val="20"/>
          <w:szCs w:val="20"/>
        </w:rPr>
      </w:pPr>
      <w:r>
        <w:rPr>
          <w:rFonts w:ascii="Arial" w:hAnsi="Arial" w:cs="Arial"/>
          <w:b/>
          <w:sz w:val="20"/>
          <w:szCs w:val="20"/>
        </w:rPr>
        <w:t xml:space="preserve">8.1.2.1. </w:t>
      </w:r>
      <w:r>
        <w:rPr>
          <w:rFonts w:ascii="Arial" w:hAnsi="Arial" w:cs="Arial"/>
          <w:sz w:val="20"/>
          <w:szCs w:val="20"/>
        </w:rPr>
        <w:t>O licitante deverá apresentar atestados de aptidão, relativamente ao exercício da atividade de apoio a que a concessão de uso objeto deste Edital se destina, fornecidos por pessoas jurídicas de direito público ou privado.</w:t>
      </w:r>
    </w:p>
    <w:p w:rsidR="00DF2DCF" w:rsidRDefault="00171185">
      <w:pPr>
        <w:pStyle w:val="Normal1"/>
        <w:tabs>
          <w:tab w:val="left" w:pos="1418"/>
          <w:tab w:val="left" w:pos="1701"/>
          <w:tab w:val="left" w:pos="1985"/>
        </w:tabs>
        <w:spacing w:line="360" w:lineRule="auto"/>
        <w:ind w:firstLine="2552"/>
        <w:jc w:val="both"/>
        <w:rPr>
          <w:rFonts w:ascii="Arial" w:hAnsi="Arial" w:cs="Arial"/>
          <w:b/>
          <w:color w:val="0000FF"/>
          <w:sz w:val="20"/>
          <w:szCs w:val="20"/>
          <w:u w:val="single"/>
        </w:rPr>
      </w:pPr>
      <w:r>
        <w:rPr>
          <w:rFonts w:ascii="Arial" w:hAnsi="Arial" w:cs="Arial"/>
          <w:b/>
          <w:color w:val="0000FF"/>
          <w:sz w:val="20"/>
          <w:szCs w:val="20"/>
          <w:u w:val="single"/>
        </w:rPr>
        <w:t>8.1.2.2. São considerados atestados de aptidão relativos à concessão de uso objeto deste Edital:</w:t>
      </w:r>
    </w:p>
    <w:p w:rsidR="00DF2DCF" w:rsidRDefault="00DF2DCF">
      <w:pPr>
        <w:pStyle w:val="Normal1"/>
        <w:tabs>
          <w:tab w:val="left" w:pos="1418"/>
          <w:tab w:val="left" w:pos="1701"/>
          <w:tab w:val="left" w:pos="1985"/>
        </w:tabs>
        <w:spacing w:line="360" w:lineRule="auto"/>
        <w:jc w:val="both"/>
        <w:rPr>
          <w:rFonts w:ascii="Arial" w:hAnsi="Arial" w:cs="Arial"/>
          <w:sz w:val="20"/>
          <w:szCs w:val="20"/>
        </w:rPr>
      </w:pPr>
    </w:p>
    <w:p w:rsidR="00DF2DCF" w:rsidRDefault="00171185">
      <w:pPr>
        <w:pStyle w:val="Normal1"/>
        <w:tabs>
          <w:tab w:val="left" w:pos="1701"/>
          <w:tab w:val="left" w:pos="1985"/>
          <w:tab w:val="left" w:pos="2268"/>
        </w:tabs>
        <w:spacing w:after="360" w:line="360" w:lineRule="auto"/>
        <w:ind w:firstLine="2552"/>
        <w:jc w:val="both"/>
        <w:rPr>
          <w:rFonts w:ascii="Arial" w:eastAsia="Arial" w:hAnsi="Arial" w:cs="Arial"/>
          <w:b/>
          <w:color w:val="0000FF"/>
          <w:sz w:val="20"/>
          <w:szCs w:val="20"/>
          <w:u w:val="single"/>
        </w:rPr>
      </w:pPr>
      <w:r>
        <w:rPr>
          <w:rFonts w:ascii="Arial" w:hAnsi="Arial" w:cs="Arial"/>
          <w:b/>
          <w:color w:val="0000FF"/>
          <w:sz w:val="20"/>
          <w:szCs w:val="20"/>
          <w:u w:val="single"/>
        </w:rPr>
        <w:t xml:space="preserve">8.1.2.2.1. </w:t>
      </w:r>
      <w:r>
        <w:rPr>
          <w:rFonts w:ascii="Arial" w:eastAsia="Arial" w:hAnsi="Arial" w:cs="Arial"/>
          <w:b/>
          <w:color w:val="0000FF"/>
          <w:sz w:val="20"/>
          <w:szCs w:val="20"/>
          <w:u w:val="single"/>
        </w:rPr>
        <w:t>Autorização de Funcionamento vigente devidamente emitida pelo Banco Central do Brasil – BCB, em obediência ao disposto no art. 18 da Lei nº 4.595/1964, a qual deverá constar do Envelope nº 01 – Documentos de Habilitação, para os interessados em concorrer à ocupação da Sala 1 – Instituição de Crédito ao Servidor Público Federal;</w:t>
      </w:r>
    </w:p>
    <w:p w:rsidR="00DF2DCF" w:rsidRDefault="00171185">
      <w:pPr>
        <w:pStyle w:val="Normal1"/>
        <w:tabs>
          <w:tab w:val="left" w:pos="1701"/>
          <w:tab w:val="left" w:pos="1985"/>
          <w:tab w:val="left" w:pos="2268"/>
        </w:tabs>
        <w:spacing w:after="360" w:line="360" w:lineRule="auto"/>
        <w:ind w:firstLine="2552"/>
        <w:jc w:val="both"/>
        <w:rPr>
          <w:rFonts w:ascii="Arial" w:eastAsia="Arial" w:hAnsi="Arial" w:cs="Arial"/>
          <w:b/>
          <w:color w:val="0000FF"/>
          <w:sz w:val="20"/>
          <w:szCs w:val="20"/>
          <w:u w:val="single"/>
        </w:rPr>
      </w:pPr>
      <w:r>
        <w:rPr>
          <w:rFonts w:ascii="Arial" w:hAnsi="Arial" w:cs="Arial"/>
          <w:b/>
          <w:color w:val="0000FF"/>
          <w:sz w:val="20"/>
          <w:szCs w:val="20"/>
          <w:u w:val="single"/>
        </w:rPr>
        <w:t xml:space="preserve">8.1.2.2.2. </w:t>
      </w:r>
      <w:r>
        <w:rPr>
          <w:rFonts w:ascii="Arial" w:eastAsia="Arial" w:hAnsi="Arial" w:cs="Arial"/>
          <w:b/>
          <w:color w:val="0000FF"/>
          <w:sz w:val="20"/>
          <w:szCs w:val="20"/>
          <w:u w:val="single"/>
        </w:rPr>
        <w:t>Alvará Sanitário de funcionamento vigente, expedido junto aos órgãos responsáveis pela Vigilância Sanitária Municipal e/ou Estadual (SMS/AL e/ou SESAU/AL), em obediência ao disposto na RDC 216/2004 – ANVISA, o qual poderá ser apresentado em conformidade com o definido no Projeto Básico (ANEXO I deste Edital), para os interessados em concorrer à ocupação da Sala 4 – Loja de Conveniência e Presentes.</w:t>
      </w:r>
    </w:p>
    <w:p w:rsidR="00DF2DCF" w:rsidRDefault="00DF2DCF">
      <w:pPr>
        <w:pStyle w:val="Normal1"/>
        <w:tabs>
          <w:tab w:val="left" w:pos="1701"/>
          <w:tab w:val="left" w:pos="1985"/>
          <w:tab w:val="left" w:pos="2268"/>
          <w:tab w:val="left" w:pos="2552"/>
        </w:tabs>
        <w:spacing w:line="360" w:lineRule="auto"/>
        <w:ind w:firstLine="2835"/>
        <w:jc w:val="both"/>
        <w:rPr>
          <w:rFonts w:ascii="Arial" w:hAnsi="Arial" w:cs="Arial"/>
          <w:sz w:val="20"/>
          <w:szCs w:val="20"/>
        </w:rPr>
      </w:pPr>
    </w:p>
    <w:p w:rsidR="00DF2DCF" w:rsidRDefault="00171185">
      <w:pPr>
        <w:pStyle w:val="Normal1"/>
        <w:tabs>
          <w:tab w:val="left" w:pos="1701"/>
        </w:tabs>
        <w:spacing w:after="360" w:line="360" w:lineRule="auto"/>
        <w:ind w:firstLine="2268"/>
        <w:jc w:val="both"/>
        <w:rPr>
          <w:rFonts w:ascii="Arial" w:hAnsi="Arial" w:cs="Arial"/>
          <w:b/>
          <w:sz w:val="20"/>
          <w:szCs w:val="20"/>
          <w:highlight w:val="lightGray"/>
          <w:u w:val="single"/>
          <w:shd w:val="clear" w:color="auto" w:fill="B3B3B3"/>
        </w:rPr>
      </w:pPr>
      <w:r>
        <w:rPr>
          <w:rFonts w:ascii="Arial" w:hAnsi="Arial" w:cs="Arial"/>
          <w:b/>
          <w:sz w:val="20"/>
          <w:szCs w:val="20"/>
          <w:highlight w:val="lightGray"/>
          <w:shd w:val="clear" w:color="auto" w:fill="B3B3B3"/>
        </w:rPr>
        <w:t>8.1.3.</w:t>
      </w:r>
      <w:r>
        <w:rPr>
          <w:rFonts w:ascii="Arial" w:hAnsi="Arial" w:cs="Arial"/>
          <w:sz w:val="20"/>
          <w:szCs w:val="20"/>
          <w:highlight w:val="lightGray"/>
          <w:shd w:val="clear" w:color="auto" w:fill="B3B3B3"/>
        </w:rPr>
        <w:t xml:space="preserve"> </w:t>
      </w:r>
      <w:r>
        <w:rPr>
          <w:rFonts w:ascii="Arial" w:hAnsi="Arial" w:cs="Arial"/>
          <w:b/>
          <w:sz w:val="20"/>
          <w:szCs w:val="20"/>
          <w:highlight w:val="lightGray"/>
          <w:u w:val="single"/>
          <w:shd w:val="clear" w:color="auto" w:fill="B3B3B3"/>
        </w:rPr>
        <w:t>Relativos à Qualificação Econômico-Financeira:</w:t>
      </w:r>
    </w:p>
    <w:p w:rsidR="00DF2DCF" w:rsidRDefault="00171185">
      <w:pPr>
        <w:pStyle w:val="Normal1"/>
        <w:tabs>
          <w:tab w:val="left" w:pos="1701"/>
          <w:tab w:val="left" w:pos="2268"/>
        </w:tabs>
        <w:spacing w:after="360" w:line="360" w:lineRule="auto"/>
        <w:ind w:firstLine="2552"/>
        <w:jc w:val="both"/>
        <w:rPr>
          <w:rFonts w:ascii="Arial" w:hAnsi="Arial" w:cs="Arial"/>
          <w:color w:val="000000"/>
          <w:sz w:val="20"/>
          <w:szCs w:val="20"/>
        </w:rPr>
      </w:pPr>
      <w:r>
        <w:rPr>
          <w:rFonts w:ascii="Arial" w:hAnsi="Arial" w:cs="Arial"/>
          <w:b/>
          <w:color w:val="000000"/>
          <w:sz w:val="20"/>
          <w:szCs w:val="20"/>
        </w:rPr>
        <w:t>8.1.3.1.</w:t>
      </w:r>
      <w:r>
        <w:rPr>
          <w:rFonts w:ascii="Arial" w:hAnsi="Arial" w:cs="Arial"/>
          <w:color w:val="000000"/>
          <w:sz w:val="20"/>
          <w:szCs w:val="20"/>
        </w:rPr>
        <w:t xml:space="preserve"> Os licitantes devem apresentar: </w:t>
      </w:r>
    </w:p>
    <w:p w:rsidR="00DF2DCF" w:rsidRDefault="00171185">
      <w:pPr>
        <w:pStyle w:val="Normal1"/>
        <w:tabs>
          <w:tab w:val="left" w:pos="1701"/>
          <w:tab w:val="left" w:pos="2268"/>
        </w:tabs>
        <w:spacing w:line="360" w:lineRule="auto"/>
        <w:ind w:firstLine="2835"/>
        <w:jc w:val="both"/>
        <w:rPr>
          <w:rFonts w:ascii="Arial" w:hAnsi="Arial" w:cs="Arial"/>
          <w:color w:val="000000"/>
          <w:sz w:val="20"/>
          <w:szCs w:val="20"/>
        </w:rPr>
      </w:pPr>
      <w:r>
        <w:rPr>
          <w:rFonts w:ascii="Arial" w:hAnsi="Arial" w:cs="Arial"/>
          <w:b/>
          <w:color w:val="000000"/>
          <w:sz w:val="20"/>
          <w:szCs w:val="20"/>
        </w:rPr>
        <w:t xml:space="preserve">8.1.3.1.1. </w:t>
      </w:r>
      <w:r>
        <w:rPr>
          <w:rFonts w:ascii="Arial" w:hAnsi="Arial" w:cs="Arial"/>
          <w:color w:val="000000"/>
          <w:sz w:val="20"/>
          <w:szCs w:val="20"/>
        </w:rPr>
        <w:t xml:space="preserve">Certidão negativa de concordata, falência ou recuperação judicial ou extrajudicial ou execução patrimonial, conforme o caso, expedida pelo distribuidor da sede do licitante, dentro do prazo de validade expresso na própria certidão, ou, na omissão desta, expedida a menos de </w:t>
      </w:r>
      <w:r>
        <w:rPr>
          <w:rFonts w:ascii="Arial" w:hAnsi="Arial" w:cs="Arial"/>
          <w:sz w:val="20"/>
          <w:szCs w:val="20"/>
        </w:rPr>
        <w:t>60</w:t>
      </w:r>
      <w:r>
        <w:rPr>
          <w:rFonts w:ascii="Arial" w:hAnsi="Arial" w:cs="Arial"/>
          <w:color w:val="000000"/>
          <w:sz w:val="20"/>
          <w:szCs w:val="20"/>
        </w:rPr>
        <w:t xml:space="preserve"> (sessenta) dias, contados da data da sua apresentação.</w:t>
      </w:r>
    </w:p>
    <w:p w:rsidR="00DF2DCF" w:rsidRDefault="00DF2DCF">
      <w:pPr>
        <w:pStyle w:val="Normal1"/>
        <w:tabs>
          <w:tab w:val="left" w:pos="1701"/>
          <w:tab w:val="left" w:pos="2268"/>
        </w:tabs>
        <w:spacing w:line="360" w:lineRule="auto"/>
        <w:ind w:firstLine="2835"/>
        <w:jc w:val="both"/>
        <w:rPr>
          <w:rFonts w:ascii="Arial" w:hAnsi="Arial" w:cs="Arial"/>
          <w:color w:val="000000"/>
          <w:sz w:val="20"/>
          <w:szCs w:val="20"/>
        </w:rPr>
      </w:pPr>
    </w:p>
    <w:p w:rsidR="00DF2DCF" w:rsidRDefault="00DF2DCF">
      <w:pPr>
        <w:pStyle w:val="Normal1"/>
        <w:tabs>
          <w:tab w:val="left" w:pos="1701"/>
          <w:tab w:val="left" w:pos="2268"/>
        </w:tabs>
        <w:spacing w:line="360" w:lineRule="auto"/>
        <w:ind w:firstLine="2835"/>
        <w:jc w:val="both"/>
        <w:rPr>
          <w:rFonts w:ascii="Arial" w:hAnsi="Arial" w:cs="Arial"/>
          <w:color w:val="000000"/>
          <w:sz w:val="20"/>
          <w:szCs w:val="20"/>
        </w:rPr>
      </w:pPr>
    </w:p>
    <w:p w:rsidR="00DF2DCF" w:rsidRDefault="00171185">
      <w:pPr>
        <w:pStyle w:val="Normal1"/>
        <w:tabs>
          <w:tab w:val="left" w:pos="1701"/>
        </w:tabs>
        <w:spacing w:after="360" w:line="360" w:lineRule="auto"/>
        <w:ind w:firstLine="2268"/>
        <w:jc w:val="both"/>
        <w:rPr>
          <w:rFonts w:ascii="Arial" w:hAnsi="Arial" w:cs="Arial"/>
          <w:b/>
          <w:sz w:val="20"/>
          <w:szCs w:val="20"/>
          <w:u w:val="single"/>
          <w:shd w:val="clear" w:color="auto" w:fill="B3B3B3"/>
        </w:rPr>
      </w:pPr>
      <w:r>
        <w:rPr>
          <w:rFonts w:ascii="Arial" w:hAnsi="Arial" w:cs="Arial"/>
          <w:bCs/>
          <w:iCs/>
          <w:sz w:val="20"/>
          <w:szCs w:val="20"/>
        </w:rPr>
        <w:t xml:space="preserve"> </w:t>
      </w:r>
      <w:r>
        <w:rPr>
          <w:rFonts w:ascii="Arial" w:hAnsi="Arial" w:cs="Arial"/>
          <w:b/>
          <w:sz w:val="20"/>
          <w:szCs w:val="20"/>
          <w:highlight w:val="lightGray"/>
          <w:shd w:val="clear" w:color="auto" w:fill="B3B3B3"/>
        </w:rPr>
        <w:t>8.1.4.</w:t>
      </w:r>
      <w:r>
        <w:rPr>
          <w:rFonts w:ascii="Arial" w:hAnsi="Arial" w:cs="Arial"/>
          <w:sz w:val="20"/>
          <w:szCs w:val="20"/>
          <w:highlight w:val="lightGray"/>
          <w:shd w:val="clear" w:color="auto" w:fill="B3B3B3"/>
        </w:rPr>
        <w:t xml:space="preserve"> </w:t>
      </w:r>
      <w:r>
        <w:rPr>
          <w:rFonts w:ascii="Arial" w:hAnsi="Arial" w:cs="Arial"/>
          <w:b/>
          <w:sz w:val="20"/>
          <w:szCs w:val="20"/>
          <w:highlight w:val="lightGray"/>
          <w:u w:val="single"/>
          <w:shd w:val="clear" w:color="auto" w:fill="B3B3B3"/>
        </w:rPr>
        <w:t>Relativos à Regularidade Fiscal e Trabalhista</w:t>
      </w:r>
      <w:r>
        <w:rPr>
          <w:rFonts w:ascii="Arial" w:hAnsi="Arial" w:cs="Arial"/>
          <w:b/>
          <w:sz w:val="20"/>
          <w:szCs w:val="20"/>
          <w:u w:val="single"/>
          <w:shd w:val="clear" w:color="auto" w:fill="B3B3B3"/>
        </w:rPr>
        <w:t>:</w:t>
      </w:r>
    </w:p>
    <w:p w:rsidR="00DF2DCF" w:rsidRDefault="00171185">
      <w:pPr>
        <w:pStyle w:val="Normal1"/>
        <w:tabs>
          <w:tab w:val="left" w:pos="1701"/>
          <w:tab w:val="left" w:pos="2268"/>
          <w:tab w:val="left" w:pos="2552"/>
        </w:tabs>
        <w:spacing w:after="360" w:line="360" w:lineRule="auto"/>
        <w:ind w:firstLine="2552"/>
        <w:jc w:val="both"/>
        <w:rPr>
          <w:rFonts w:ascii="Arial" w:hAnsi="Arial" w:cs="Arial"/>
          <w:bCs/>
          <w:iCs/>
          <w:sz w:val="20"/>
          <w:szCs w:val="20"/>
        </w:rPr>
      </w:pPr>
      <w:r>
        <w:rPr>
          <w:rFonts w:ascii="Arial" w:hAnsi="Arial" w:cs="Arial"/>
          <w:b/>
          <w:bCs/>
          <w:iCs/>
          <w:sz w:val="20"/>
          <w:szCs w:val="20"/>
        </w:rPr>
        <w:t xml:space="preserve">8.1.4.1. </w:t>
      </w:r>
      <w:r>
        <w:rPr>
          <w:rFonts w:ascii="Arial" w:hAnsi="Arial" w:cs="Arial"/>
          <w:bCs/>
          <w:iCs/>
          <w:sz w:val="20"/>
          <w:szCs w:val="20"/>
        </w:rPr>
        <w:t>O licitante fará comprovação de sua inscrição:</w:t>
      </w:r>
    </w:p>
    <w:p w:rsidR="00DF2DCF" w:rsidRDefault="00171185">
      <w:pPr>
        <w:pStyle w:val="Normal1"/>
        <w:spacing w:after="360" w:line="360" w:lineRule="auto"/>
        <w:ind w:firstLine="2835"/>
        <w:jc w:val="both"/>
        <w:rPr>
          <w:rFonts w:ascii="Arial" w:hAnsi="Arial" w:cs="Arial"/>
          <w:bCs/>
          <w:iCs/>
          <w:sz w:val="20"/>
          <w:szCs w:val="20"/>
        </w:rPr>
      </w:pPr>
      <w:r>
        <w:rPr>
          <w:rFonts w:ascii="Arial" w:hAnsi="Arial" w:cs="Arial"/>
          <w:b/>
          <w:bCs/>
          <w:iCs/>
          <w:sz w:val="20"/>
          <w:szCs w:val="20"/>
        </w:rPr>
        <w:t>8.1.4.1.1.</w:t>
      </w:r>
      <w:r>
        <w:rPr>
          <w:rFonts w:ascii="Arial" w:hAnsi="Arial" w:cs="Arial"/>
          <w:bCs/>
          <w:iCs/>
          <w:sz w:val="20"/>
          <w:szCs w:val="20"/>
        </w:rPr>
        <w:t xml:space="preserve">  No Cadastro Nacional de Pessoa Jurídica - CNPJ;</w:t>
      </w:r>
    </w:p>
    <w:p w:rsidR="00DF2DCF" w:rsidRDefault="00171185">
      <w:pPr>
        <w:pStyle w:val="Normal1"/>
        <w:spacing w:after="360" w:line="360" w:lineRule="auto"/>
        <w:ind w:firstLine="2835"/>
        <w:jc w:val="both"/>
        <w:rPr>
          <w:rFonts w:ascii="Arial" w:hAnsi="Arial" w:cs="Arial"/>
          <w:bCs/>
          <w:iCs/>
          <w:sz w:val="20"/>
          <w:szCs w:val="20"/>
        </w:rPr>
      </w:pPr>
      <w:r>
        <w:rPr>
          <w:rFonts w:ascii="Arial" w:hAnsi="Arial" w:cs="Arial"/>
          <w:b/>
          <w:bCs/>
          <w:iCs/>
          <w:sz w:val="20"/>
          <w:szCs w:val="20"/>
        </w:rPr>
        <w:t xml:space="preserve">8.1.4.1.2. </w:t>
      </w:r>
      <w:r>
        <w:rPr>
          <w:rFonts w:ascii="Arial" w:hAnsi="Arial" w:cs="Arial"/>
          <w:bCs/>
          <w:iCs/>
          <w:sz w:val="20"/>
          <w:szCs w:val="20"/>
        </w:rPr>
        <w:t>No cadastro de contribuintes estadual ou municipal, se houver, relativo ao domicílio ou sede do licitante, pertinente ao seu ramo de atividade e compatível com o objeto contratual.</w:t>
      </w:r>
    </w:p>
    <w:p w:rsidR="00DF2DCF" w:rsidRDefault="00171185">
      <w:pPr>
        <w:pStyle w:val="Normal1"/>
        <w:spacing w:after="360" w:line="360" w:lineRule="auto"/>
        <w:ind w:firstLine="2552"/>
        <w:jc w:val="both"/>
        <w:rPr>
          <w:rFonts w:ascii="Arial" w:hAnsi="Arial" w:cs="Arial"/>
          <w:bCs/>
          <w:iCs/>
          <w:sz w:val="20"/>
          <w:szCs w:val="20"/>
        </w:rPr>
      </w:pPr>
      <w:r>
        <w:rPr>
          <w:rFonts w:ascii="Arial" w:hAnsi="Arial" w:cs="Arial"/>
          <w:b/>
          <w:bCs/>
          <w:iCs/>
          <w:sz w:val="20"/>
          <w:szCs w:val="20"/>
        </w:rPr>
        <w:t xml:space="preserve">8.1.4.2. </w:t>
      </w:r>
      <w:r>
        <w:rPr>
          <w:rFonts w:ascii="Arial" w:hAnsi="Arial" w:cs="Arial"/>
          <w:bCs/>
          <w:iCs/>
          <w:sz w:val="20"/>
          <w:szCs w:val="20"/>
        </w:rPr>
        <w:t xml:space="preserve">O licitante também fará prova de regularidade para com: </w:t>
      </w:r>
    </w:p>
    <w:p w:rsidR="00DF2DCF" w:rsidRDefault="00171185">
      <w:pPr>
        <w:pStyle w:val="Normal1"/>
        <w:spacing w:after="360" w:line="360" w:lineRule="auto"/>
        <w:ind w:firstLine="2835"/>
        <w:jc w:val="both"/>
        <w:rPr>
          <w:rFonts w:ascii="Arial" w:hAnsi="Arial" w:cs="Arial"/>
          <w:bCs/>
          <w:iCs/>
          <w:sz w:val="20"/>
          <w:szCs w:val="20"/>
        </w:rPr>
      </w:pPr>
      <w:r>
        <w:rPr>
          <w:rFonts w:ascii="Arial" w:hAnsi="Arial" w:cs="Arial"/>
          <w:b/>
          <w:bCs/>
          <w:iCs/>
          <w:sz w:val="20"/>
          <w:szCs w:val="20"/>
        </w:rPr>
        <w:t>8.1.4.2.1.</w:t>
      </w:r>
      <w:r>
        <w:rPr>
          <w:rFonts w:ascii="Arial" w:hAnsi="Arial" w:cs="Arial"/>
          <w:bCs/>
          <w:iCs/>
          <w:sz w:val="20"/>
          <w:szCs w:val="20"/>
        </w:rPr>
        <w:t xml:space="preserve">  A Fazenda Federal, inclusive quanto à Dívida Ativa da União, </w:t>
      </w:r>
      <w:r>
        <w:rPr>
          <w:rFonts w:ascii="Arial" w:hAnsi="Arial" w:cs="Arial"/>
          <w:color w:val="000000"/>
          <w:sz w:val="20"/>
          <w:szCs w:val="20"/>
        </w:rPr>
        <w:t>admitida a certidão positiva com efeito de negativa ou outra equivalente na forma da lei</w:t>
      </w:r>
      <w:r>
        <w:rPr>
          <w:rFonts w:ascii="Arial" w:hAnsi="Arial" w:cs="Arial"/>
          <w:bCs/>
          <w:iCs/>
          <w:sz w:val="20"/>
          <w:szCs w:val="20"/>
        </w:rPr>
        <w:t>;</w:t>
      </w:r>
    </w:p>
    <w:p w:rsidR="00DF2DCF" w:rsidRDefault="00171185">
      <w:pPr>
        <w:pStyle w:val="Normal1"/>
        <w:spacing w:after="360" w:line="360" w:lineRule="auto"/>
        <w:ind w:firstLine="2835"/>
        <w:jc w:val="both"/>
        <w:rPr>
          <w:rFonts w:ascii="Arial" w:hAnsi="Arial" w:cs="Arial"/>
          <w:color w:val="000000"/>
          <w:sz w:val="20"/>
          <w:szCs w:val="20"/>
        </w:rPr>
      </w:pPr>
      <w:r>
        <w:rPr>
          <w:rFonts w:ascii="Arial" w:hAnsi="Arial" w:cs="Arial"/>
          <w:b/>
          <w:color w:val="000000"/>
          <w:sz w:val="20"/>
          <w:szCs w:val="20"/>
        </w:rPr>
        <w:t>8.1.4.2.2.</w:t>
      </w:r>
      <w:r>
        <w:rPr>
          <w:rFonts w:ascii="Arial" w:hAnsi="Arial" w:cs="Arial"/>
          <w:color w:val="000000"/>
          <w:sz w:val="20"/>
          <w:szCs w:val="20"/>
        </w:rPr>
        <w:t xml:space="preserve">  A Fazenda Municipal ou Estadual, se for o caso, do domicílio ou sede do licitante, pertinente ao seu ramo de atividade e compatível com o objeto contratual;</w:t>
      </w:r>
    </w:p>
    <w:p w:rsidR="00DF2DCF" w:rsidRDefault="00171185">
      <w:pPr>
        <w:pStyle w:val="Normal1"/>
        <w:tabs>
          <w:tab w:val="left" w:pos="2835"/>
        </w:tabs>
        <w:spacing w:after="360" w:line="360" w:lineRule="auto"/>
        <w:ind w:firstLine="2835"/>
        <w:jc w:val="both"/>
        <w:rPr>
          <w:rFonts w:ascii="Arial" w:hAnsi="Arial" w:cs="Arial"/>
          <w:sz w:val="20"/>
          <w:szCs w:val="20"/>
        </w:rPr>
      </w:pPr>
      <w:r>
        <w:rPr>
          <w:rFonts w:ascii="Arial" w:hAnsi="Arial" w:cs="Arial"/>
          <w:b/>
          <w:sz w:val="20"/>
          <w:szCs w:val="20"/>
        </w:rPr>
        <w:t>8.1.4.2.3.</w:t>
      </w:r>
      <w:r>
        <w:rPr>
          <w:rFonts w:ascii="Arial" w:hAnsi="Arial" w:cs="Arial"/>
          <w:sz w:val="20"/>
          <w:szCs w:val="20"/>
        </w:rPr>
        <w:t xml:space="preserve">  A Seguridade Social (INSS);</w:t>
      </w:r>
    </w:p>
    <w:p w:rsidR="00DF2DCF" w:rsidRDefault="00171185">
      <w:pPr>
        <w:pStyle w:val="Normal1"/>
        <w:spacing w:after="360" w:line="360" w:lineRule="auto"/>
        <w:ind w:firstLine="2835"/>
        <w:jc w:val="both"/>
        <w:rPr>
          <w:rFonts w:ascii="Arial" w:hAnsi="Arial" w:cs="Arial"/>
          <w:sz w:val="20"/>
          <w:szCs w:val="20"/>
        </w:rPr>
      </w:pPr>
      <w:r>
        <w:rPr>
          <w:rFonts w:ascii="Arial" w:hAnsi="Arial" w:cs="Arial"/>
          <w:b/>
          <w:sz w:val="20"/>
          <w:szCs w:val="20"/>
        </w:rPr>
        <w:t xml:space="preserve">8.1.4.2.4. </w:t>
      </w:r>
      <w:r>
        <w:rPr>
          <w:rFonts w:ascii="Arial" w:hAnsi="Arial" w:cs="Arial"/>
          <w:sz w:val="20"/>
          <w:szCs w:val="20"/>
        </w:rPr>
        <w:t xml:space="preserve"> O Fundo de Garantia do Tempo de Serviço (FGTS);</w:t>
      </w:r>
    </w:p>
    <w:p w:rsidR="00DF2DCF" w:rsidRDefault="00171185">
      <w:pPr>
        <w:pStyle w:val="Normal1"/>
        <w:tabs>
          <w:tab w:val="left" w:pos="1985"/>
          <w:tab w:val="left" w:pos="2268"/>
          <w:tab w:val="left" w:pos="3119"/>
        </w:tabs>
        <w:suppressAutoHyphens w:val="0"/>
        <w:spacing w:after="360" w:line="360" w:lineRule="auto"/>
        <w:ind w:firstLine="2552"/>
        <w:jc w:val="both"/>
        <w:rPr>
          <w:rFonts w:ascii="Arial" w:hAnsi="Arial" w:cs="Arial"/>
          <w:sz w:val="20"/>
          <w:szCs w:val="20"/>
        </w:rPr>
      </w:pPr>
      <w:r>
        <w:rPr>
          <w:rFonts w:ascii="Arial" w:hAnsi="Arial" w:cs="Arial"/>
          <w:b/>
          <w:sz w:val="20"/>
          <w:szCs w:val="20"/>
        </w:rPr>
        <w:t xml:space="preserve">8.1.4.3. </w:t>
      </w:r>
      <w:r>
        <w:rPr>
          <w:rFonts w:ascii="Arial" w:hAnsi="Arial" w:cs="Arial"/>
          <w:sz w:val="20"/>
          <w:szCs w:val="20"/>
        </w:rPr>
        <w:t>Todo e qualquer licitante</w:t>
      </w:r>
      <w:r>
        <w:rPr>
          <w:rFonts w:ascii="Arial" w:hAnsi="Arial" w:cs="Arial"/>
          <w:b/>
          <w:sz w:val="20"/>
          <w:szCs w:val="20"/>
        </w:rPr>
        <w:t xml:space="preserve"> </w:t>
      </w:r>
      <w:r>
        <w:rPr>
          <w:rFonts w:ascii="Arial" w:hAnsi="Arial" w:cs="Arial"/>
          <w:sz w:val="20"/>
          <w:szCs w:val="20"/>
        </w:rPr>
        <w:t>deverá</w:t>
      </w:r>
      <w:r>
        <w:rPr>
          <w:rFonts w:ascii="Arial" w:hAnsi="Arial" w:cs="Arial"/>
          <w:b/>
          <w:sz w:val="20"/>
          <w:szCs w:val="20"/>
        </w:rPr>
        <w:t xml:space="preserve"> </w:t>
      </w:r>
      <w:r>
        <w:rPr>
          <w:rFonts w:ascii="Arial" w:hAnsi="Arial" w:cs="Arial"/>
          <w:sz w:val="20"/>
          <w:szCs w:val="20"/>
        </w:rPr>
        <w:t xml:space="preserve">apresentar prova de inexistência de débitos inadimplidos perante a Justiça do Trabalho, mediante </w:t>
      </w:r>
      <w:r>
        <w:rPr>
          <w:rFonts w:ascii="Arial" w:hAnsi="Arial" w:cs="Arial"/>
          <w:b/>
          <w:sz w:val="20"/>
          <w:szCs w:val="20"/>
        </w:rPr>
        <w:t>entrega</w:t>
      </w:r>
      <w:r>
        <w:rPr>
          <w:rFonts w:ascii="Arial" w:hAnsi="Arial" w:cs="Arial"/>
          <w:sz w:val="20"/>
          <w:szCs w:val="20"/>
        </w:rPr>
        <w:t xml:space="preserve"> de certidão negativa, nos termos do Título VII-A da Consolidação das Leis Trabalhistas - CLT, aprovada pelo Decreto-lei nº 5.452/1943.</w:t>
      </w:r>
    </w:p>
    <w:p w:rsidR="00DF2DCF" w:rsidRDefault="00171185">
      <w:pPr>
        <w:pStyle w:val="Normal1"/>
        <w:tabs>
          <w:tab w:val="left" w:pos="1985"/>
          <w:tab w:val="left" w:pos="2268"/>
          <w:tab w:val="left" w:pos="3119"/>
        </w:tabs>
        <w:suppressAutoHyphens w:val="0"/>
        <w:spacing w:line="360" w:lineRule="auto"/>
        <w:ind w:firstLine="2552"/>
        <w:jc w:val="both"/>
        <w:rPr>
          <w:rFonts w:ascii="Arial" w:hAnsi="Arial" w:cs="Arial"/>
          <w:sz w:val="20"/>
          <w:szCs w:val="20"/>
        </w:rPr>
      </w:pPr>
      <w:r>
        <w:rPr>
          <w:rFonts w:ascii="Arial" w:hAnsi="Arial" w:cs="Arial"/>
          <w:b/>
          <w:sz w:val="20"/>
          <w:szCs w:val="20"/>
          <w:lang w:bidi="pt-BR"/>
        </w:rPr>
        <w:t>8.1.4.4.</w:t>
      </w:r>
      <w:r>
        <w:rPr>
          <w:rFonts w:ascii="Arial" w:hAnsi="Arial" w:cs="Arial"/>
          <w:sz w:val="20"/>
          <w:szCs w:val="20"/>
          <w:lang w:bidi="pt-BR"/>
        </w:rPr>
        <w:t xml:space="preserve"> O licitante microempresa ou empresa de pequeno porte, </w:t>
      </w:r>
      <w:r>
        <w:rPr>
          <w:rFonts w:ascii="Arial" w:hAnsi="Arial" w:cs="Arial"/>
          <w:sz w:val="20"/>
          <w:szCs w:val="20"/>
        </w:rPr>
        <w:t>ou cooperativa enquadrada no art. 34 da Lei n° 11.488/2007, deverá apresentar toda a documentação exigida para efeito de comprovação de regularidade fiscal, mesmo que esta apresente alguma restrição, sob pena de ser inabilitado.</w:t>
      </w:r>
    </w:p>
    <w:p w:rsidR="00DF2DCF" w:rsidRDefault="00DF2DCF">
      <w:pPr>
        <w:pStyle w:val="Normal1"/>
        <w:tabs>
          <w:tab w:val="left" w:pos="1985"/>
          <w:tab w:val="left" w:pos="2268"/>
          <w:tab w:val="left" w:pos="3119"/>
        </w:tabs>
        <w:suppressAutoHyphens w:val="0"/>
        <w:spacing w:line="360" w:lineRule="auto"/>
        <w:ind w:firstLine="2552"/>
        <w:jc w:val="both"/>
        <w:rPr>
          <w:rFonts w:ascii="Arial" w:hAnsi="Arial" w:cs="Arial"/>
          <w:sz w:val="20"/>
          <w:szCs w:val="20"/>
        </w:rPr>
      </w:pPr>
    </w:p>
    <w:p w:rsidR="00DF2DCF" w:rsidRDefault="00DF2DCF">
      <w:pPr>
        <w:pStyle w:val="Normal1"/>
        <w:tabs>
          <w:tab w:val="left" w:pos="1985"/>
          <w:tab w:val="left" w:pos="2268"/>
          <w:tab w:val="left" w:pos="3119"/>
        </w:tabs>
        <w:suppressAutoHyphens w:val="0"/>
        <w:spacing w:line="360" w:lineRule="auto"/>
        <w:ind w:firstLine="2552"/>
        <w:jc w:val="both"/>
        <w:rPr>
          <w:rFonts w:ascii="Arial" w:hAnsi="Arial" w:cs="Arial"/>
          <w:sz w:val="20"/>
          <w:szCs w:val="20"/>
        </w:rPr>
      </w:pPr>
    </w:p>
    <w:p w:rsidR="00DF2DCF" w:rsidRDefault="00171185">
      <w:pPr>
        <w:pStyle w:val="Normal1"/>
        <w:tabs>
          <w:tab w:val="left" w:pos="1701"/>
        </w:tabs>
        <w:spacing w:after="360" w:line="360" w:lineRule="auto"/>
        <w:ind w:firstLine="1701"/>
        <w:jc w:val="both"/>
        <w:rPr>
          <w:rFonts w:ascii="Arial" w:hAnsi="Arial" w:cs="Arial"/>
          <w:b/>
          <w:sz w:val="20"/>
          <w:szCs w:val="20"/>
          <w:highlight w:val="lightGray"/>
          <w:u w:val="single"/>
          <w:shd w:val="clear" w:color="auto" w:fill="B3B3B3"/>
        </w:rPr>
      </w:pPr>
      <w:r>
        <w:rPr>
          <w:rFonts w:ascii="Arial" w:hAnsi="Arial" w:cs="Arial"/>
          <w:b/>
          <w:sz w:val="20"/>
          <w:szCs w:val="20"/>
          <w:highlight w:val="lightGray"/>
          <w:shd w:val="clear" w:color="auto" w:fill="B3B3B3"/>
        </w:rPr>
        <w:t>8.2.</w:t>
      </w:r>
      <w:r>
        <w:rPr>
          <w:rFonts w:ascii="Arial" w:hAnsi="Arial" w:cs="Arial"/>
          <w:sz w:val="20"/>
          <w:szCs w:val="20"/>
          <w:highlight w:val="lightGray"/>
          <w:shd w:val="clear" w:color="auto" w:fill="B3B3B3"/>
        </w:rPr>
        <w:t xml:space="preserve"> </w:t>
      </w:r>
      <w:r>
        <w:rPr>
          <w:rFonts w:ascii="Arial" w:hAnsi="Arial" w:cs="Arial"/>
          <w:b/>
          <w:sz w:val="20"/>
          <w:szCs w:val="20"/>
          <w:highlight w:val="lightGray"/>
          <w:u w:val="single"/>
          <w:shd w:val="clear" w:color="auto" w:fill="B3B3B3"/>
        </w:rPr>
        <w:t>Documentos Complementares:</w:t>
      </w:r>
    </w:p>
    <w:p w:rsidR="00DF2DCF" w:rsidRDefault="00171185">
      <w:pPr>
        <w:pStyle w:val="Normal1"/>
        <w:tabs>
          <w:tab w:val="left" w:pos="2268"/>
        </w:tabs>
        <w:spacing w:after="360" w:line="360" w:lineRule="auto"/>
        <w:ind w:firstLine="2268"/>
        <w:jc w:val="both"/>
        <w:rPr>
          <w:rFonts w:ascii="Arial" w:hAnsi="Arial" w:cs="Arial"/>
          <w:sz w:val="20"/>
          <w:szCs w:val="20"/>
        </w:rPr>
      </w:pPr>
      <w:r>
        <w:rPr>
          <w:rFonts w:ascii="Arial" w:hAnsi="Arial" w:cs="Arial"/>
          <w:b/>
          <w:sz w:val="20"/>
          <w:szCs w:val="20"/>
        </w:rPr>
        <w:t>8.2.1.</w:t>
      </w:r>
      <w:r>
        <w:rPr>
          <w:rFonts w:ascii="Arial" w:hAnsi="Arial" w:cs="Arial"/>
          <w:sz w:val="20"/>
          <w:szCs w:val="20"/>
        </w:rPr>
        <w:t xml:space="preserve"> O licitante deverá apresentar Declarações, a serem formalizadas nos termos dos modelos em anexo a este Edital sobre: </w:t>
      </w:r>
    </w:p>
    <w:p w:rsidR="00DF2DCF" w:rsidRDefault="00171185">
      <w:pPr>
        <w:pStyle w:val="Normal1"/>
        <w:tabs>
          <w:tab w:val="left" w:pos="1985"/>
          <w:tab w:val="left" w:pos="2268"/>
        </w:tabs>
        <w:suppressAutoHyphens w:val="0"/>
        <w:spacing w:after="360" w:line="360" w:lineRule="auto"/>
        <w:ind w:firstLine="2552"/>
        <w:jc w:val="both"/>
        <w:rPr>
          <w:rFonts w:ascii="Arial" w:hAnsi="Arial" w:cs="Arial"/>
          <w:sz w:val="20"/>
          <w:szCs w:val="20"/>
        </w:rPr>
      </w:pPr>
      <w:r>
        <w:rPr>
          <w:rFonts w:ascii="Arial" w:hAnsi="Arial" w:cs="Arial"/>
          <w:b/>
          <w:sz w:val="20"/>
          <w:szCs w:val="20"/>
        </w:rPr>
        <w:t xml:space="preserve">8.2.1.1. </w:t>
      </w:r>
      <w:r>
        <w:rPr>
          <w:rFonts w:ascii="Arial" w:hAnsi="Arial" w:cs="Arial"/>
          <w:sz w:val="20"/>
          <w:szCs w:val="20"/>
        </w:rPr>
        <w:t>Feitura,</w:t>
      </w:r>
      <w:r>
        <w:rPr>
          <w:rFonts w:ascii="Arial" w:hAnsi="Arial" w:cs="Arial"/>
          <w:b/>
          <w:sz w:val="20"/>
          <w:szCs w:val="20"/>
        </w:rPr>
        <w:t xml:space="preserve"> </w:t>
      </w:r>
      <w:r>
        <w:rPr>
          <w:rFonts w:ascii="Arial" w:hAnsi="Arial" w:cs="Arial"/>
          <w:sz w:val="20"/>
          <w:szCs w:val="20"/>
        </w:rPr>
        <w:t>por intermédio de seu representante designado para o fim, de vistoria</w:t>
      </w:r>
      <w:r>
        <w:rPr>
          <w:rFonts w:ascii="Arial" w:hAnsi="Arial" w:cs="Arial"/>
          <w:b/>
          <w:sz w:val="20"/>
          <w:szCs w:val="20"/>
        </w:rPr>
        <w:t xml:space="preserve"> </w:t>
      </w:r>
      <w:r>
        <w:rPr>
          <w:rFonts w:ascii="Arial" w:hAnsi="Arial" w:cs="Arial"/>
          <w:sz w:val="20"/>
          <w:szCs w:val="20"/>
        </w:rPr>
        <w:t>do local onde será realizada a instalação do correspondente estabelecimento, e de que é detentor de todas as informações relativas à sua execução, conforme modelo constituinte do ANEXO II deste Edital;</w:t>
      </w:r>
    </w:p>
    <w:p w:rsidR="00DF2DCF" w:rsidRDefault="00171185">
      <w:pPr>
        <w:pStyle w:val="Normal1"/>
        <w:tabs>
          <w:tab w:val="left" w:pos="1985"/>
          <w:tab w:val="left" w:pos="2268"/>
        </w:tabs>
        <w:suppressAutoHyphens w:val="0"/>
        <w:spacing w:after="360" w:line="360" w:lineRule="auto"/>
        <w:ind w:firstLine="2552"/>
        <w:jc w:val="both"/>
        <w:rPr>
          <w:rFonts w:ascii="Arial" w:hAnsi="Arial" w:cs="Arial"/>
          <w:sz w:val="20"/>
          <w:szCs w:val="20"/>
        </w:rPr>
      </w:pPr>
      <w:r>
        <w:rPr>
          <w:rFonts w:ascii="Arial" w:hAnsi="Arial" w:cs="Arial"/>
          <w:b/>
          <w:color w:val="000000"/>
          <w:sz w:val="20"/>
          <w:szCs w:val="20"/>
        </w:rPr>
        <w:t xml:space="preserve">8.2.1.2. </w:t>
      </w:r>
      <w:r>
        <w:rPr>
          <w:rFonts w:ascii="Arial" w:hAnsi="Arial" w:cs="Arial"/>
          <w:color w:val="000000"/>
          <w:sz w:val="20"/>
          <w:szCs w:val="20"/>
        </w:rPr>
        <w:t xml:space="preserve">Inexistência de fatos supervenientes impeditivos para a sua habilitação neste certame, conforme modelo anexo a este Edital (art. 32, §2º, da Lei nº 8.666/1993), </w:t>
      </w:r>
      <w:r>
        <w:rPr>
          <w:rFonts w:ascii="Arial" w:hAnsi="Arial" w:cs="Arial"/>
          <w:sz w:val="20"/>
          <w:szCs w:val="20"/>
        </w:rPr>
        <w:t>constituinte do seu ANEXO III;</w:t>
      </w:r>
    </w:p>
    <w:p w:rsidR="00DF2DCF" w:rsidRDefault="00171185">
      <w:pPr>
        <w:pStyle w:val="Normal1"/>
        <w:tabs>
          <w:tab w:val="left" w:pos="1985"/>
          <w:tab w:val="left" w:pos="2268"/>
        </w:tabs>
        <w:suppressAutoHyphens w:val="0"/>
        <w:spacing w:after="360" w:line="360" w:lineRule="auto"/>
        <w:ind w:firstLine="2552"/>
        <w:jc w:val="both"/>
        <w:rPr>
          <w:rFonts w:ascii="Arial" w:hAnsi="Arial" w:cs="Arial"/>
          <w:sz w:val="20"/>
          <w:szCs w:val="20"/>
        </w:rPr>
      </w:pPr>
      <w:r>
        <w:rPr>
          <w:rFonts w:ascii="Arial" w:hAnsi="Arial" w:cs="Arial"/>
          <w:b/>
          <w:sz w:val="20"/>
          <w:szCs w:val="20"/>
        </w:rPr>
        <w:t>8.2.1.3.</w:t>
      </w:r>
      <w:r>
        <w:rPr>
          <w:rFonts w:ascii="Arial" w:hAnsi="Arial" w:cs="Arial"/>
          <w:sz w:val="20"/>
          <w:szCs w:val="20"/>
        </w:rPr>
        <w:t xml:space="preserve"> A não utilização de </w:t>
      </w:r>
      <w:r>
        <w:rPr>
          <w:rFonts w:ascii="Arial" w:hAnsi="Arial" w:cs="Arial"/>
          <w:sz w:val="20"/>
        </w:rPr>
        <w:t xml:space="preserve">menor de dezoito anos em trabalho noturno, perigoso ou insalubre ou de menor de dezesseis anos em qualquer trabalho, salvo na condição de aprendiz, a partir de quatorze anos (Lei nº 9.854/1999, regulamentada pelo Decreto nº 4.358/2002), </w:t>
      </w:r>
      <w:r>
        <w:rPr>
          <w:rFonts w:ascii="Arial" w:hAnsi="Arial" w:cs="Arial"/>
          <w:sz w:val="20"/>
          <w:szCs w:val="20"/>
        </w:rPr>
        <w:t>conforme modelo constituinte do ANEXO IV deste Edital.</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 xml:space="preserve">8.2.2. </w:t>
      </w:r>
      <w:r>
        <w:rPr>
          <w:rFonts w:ascii="Arial" w:hAnsi="Arial" w:cs="Arial"/>
          <w:color w:val="000000"/>
          <w:sz w:val="20"/>
          <w:szCs w:val="20"/>
        </w:rPr>
        <w:t>O licitante deverá apresentar, separadamente dos Envelopes de nº</w:t>
      </w:r>
      <w:r>
        <w:rPr>
          <w:rFonts w:ascii="Arial" w:hAnsi="Arial" w:cs="Arial"/>
          <w:color w:val="000000"/>
          <w:sz w:val="18"/>
          <w:szCs w:val="18"/>
        </w:rPr>
        <w:t>s</w:t>
      </w:r>
      <w:r>
        <w:rPr>
          <w:rFonts w:ascii="Arial" w:hAnsi="Arial" w:cs="Arial"/>
          <w:color w:val="000000"/>
          <w:sz w:val="20"/>
          <w:szCs w:val="20"/>
        </w:rPr>
        <w:t xml:space="preserve"> 01 e 02, a </w:t>
      </w:r>
      <w:r>
        <w:rPr>
          <w:rFonts w:ascii="Arial" w:hAnsi="Arial" w:cs="Arial"/>
          <w:sz w:val="20"/>
          <w:szCs w:val="20"/>
        </w:rPr>
        <w:t>Declaração de Elaboração Independente de Proposta, de que trata a Instrução Normativa n° 02/2009, da Secretaria de Logística e Tecnologia da Informação do Ministério do Planejamento, Orçamento e Gestão - MPOG, conforme modelo constituinte do ANEXO VI deste Edital, sob pena de desclassificação da proposta.</w:t>
      </w:r>
    </w:p>
    <w:p w:rsidR="00DF2DCF" w:rsidRDefault="00171185">
      <w:pPr>
        <w:pStyle w:val="Normal1"/>
        <w:spacing w:after="360" w:line="360" w:lineRule="auto"/>
        <w:ind w:firstLine="2268"/>
        <w:jc w:val="both"/>
        <w:rPr>
          <w:rFonts w:ascii="Arial" w:hAnsi="Arial" w:cs="Arial"/>
          <w:b/>
          <w:color w:val="0000FF"/>
          <w:sz w:val="20"/>
          <w:szCs w:val="20"/>
          <w:u w:val="single"/>
        </w:rPr>
      </w:pPr>
      <w:r>
        <w:rPr>
          <w:rFonts w:ascii="Arial" w:hAnsi="Arial" w:cs="Arial"/>
          <w:b/>
          <w:color w:val="0000FF"/>
          <w:sz w:val="20"/>
          <w:szCs w:val="20"/>
          <w:u w:val="single"/>
        </w:rPr>
        <w:t xml:space="preserve">8.2.3. As </w:t>
      </w:r>
      <w:r>
        <w:rPr>
          <w:rFonts w:ascii="Arial" w:hAnsi="Arial" w:cs="Arial"/>
          <w:b/>
          <w:bCs/>
          <w:color w:val="0000FF"/>
          <w:sz w:val="20"/>
          <w:szCs w:val="20"/>
          <w:u w:val="single"/>
        </w:rPr>
        <w:t>microempresas e empresas de pequeno porte, bem como as</w:t>
      </w:r>
      <w:r>
        <w:rPr>
          <w:rFonts w:ascii="Arial" w:hAnsi="Arial" w:cs="Arial"/>
          <w:b/>
          <w:color w:val="0000FF"/>
          <w:sz w:val="20"/>
          <w:szCs w:val="20"/>
          <w:u w:val="single"/>
        </w:rPr>
        <w:t xml:space="preserve"> cooperativas enquadradas no art. 34 da Lei n° 11.488/2007, que pretenderem se beneficiar nesta Licitação do regime diferenciado e favorecido previsto na Lei Complementar n° 123/2006, e no Decreto n° 6.204/2007, deverão apresentar, separadamente dos Envelopes de nº</w:t>
      </w:r>
      <w:r>
        <w:rPr>
          <w:rFonts w:ascii="Arial" w:hAnsi="Arial" w:cs="Arial"/>
          <w:b/>
          <w:color w:val="0000FF"/>
          <w:sz w:val="18"/>
          <w:szCs w:val="18"/>
          <w:u w:val="single"/>
        </w:rPr>
        <w:t>s</w:t>
      </w:r>
      <w:r>
        <w:rPr>
          <w:rFonts w:ascii="Arial" w:hAnsi="Arial" w:cs="Arial"/>
          <w:b/>
          <w:color w:val="0000FF"/>
          <w:sz w:val="20"/>
          <w:szCs w:val="20"/>
          <w:u w:val="single"/>
        </w:rPr>
        <w:t xml:space="preserve"> 01 e 02, a respectiva declaração, conforme modelo constituinte do ANEXO V deste Edital.</w:t>
      </w:r>
    </w:p>
    <w:p w:rsidR="00DF2DCF" w:rsidRDefault="00171185">
      <w:pPr>
        <w:pStyle w:val="Normal1"/>
        <w:spacing w:after="360" w:line="360" w:lineRule="auto"/>
        <w:ind w:firstLine="2552"/>
        <w:jc w:val="both"/>
        <w:rPr>
          <w:rFonts w:ascii="Arial" w:hAnsi="Arial" w:cs="Arial"/>
          <w:b/>
          <w:color w:val="0000FF"/>
          <w:sz w:val="20"/>
          <w:szCs w:val="20"/>
          <w:u w:val="single"/>
        </w:rPr>
      </w:pPr>
      <w:r>
        <w:rPr>
          <w:rFonts w:ascii="Arial" w:hAnsi="Arial" w:cs="Arial"/>
          <w:b/>
          <w:color w:val="0000FF"/>
          <w:sz w:val="20"/>
          <w:szCs w:val="20"/>
          <w:u w:val="single"/>
        </w:rPr>
        <w:t>8.2.3.1. O licitante microempresa ou empresa de pequeno porte que se enquadrar em qualquer das vedações do artigo 3°, parágrafo 4°, da Lei Complementar n° 123/2006, não poderá usufruir do tratamento diferenciado previsto em tal diploma e, portanto, não deverá apresentar a respectiva declaração.</w:t>
      </w:r>
    </w:p>
    <w:p w:rsidR="00DF2DCF" w:rsidRDefault="00171185">
      <w:pPr>
        <w:pStyle w:val="Normal1"/>
        <w:spacing w:line="360" w:lineRule="auto"/>
        <w:ind w:firstLine="2835"/>
        <w:jc w:val="both"/>
        <w:rPr>
          <w:rFonts w:ascii="Arial" w:hAnsi="Arial" w:cs="Arial"/>
          <w:b/>
          <w:color w:val="0000FF"/>
          <w:sz w:val="20"/>
          <w:szCs w:val="20"/>
          <w:u w:val="single"/>
        </w:rPr>
      </w:pPr>
      <w:r>
        <w:rPr>
          <w:rFonts w:ascii="Arial" w:hAnsi="Arial" w:cs="Arial"/>
          <w:b/>
          <w:color w:val="0000FF"/>
          <w:sz w:val="20"/>
          <w:szCs w:val="20"/>
          <w:u w:val="single"/>
        </w:rPr>
        <w:t>8.2.3.1.1. Os licitantes que não apresentarem a referida declaração não usufruirão do tratamento diferenciado estabelecido na Lei Complementar n° 123/2006, e no Decreto n° 6.204/2007.</w:t>
      </w:r>
    </w:p>
    <w:p w:rsidR="00DF2DCF" w:rsidRDefault="00DF2DCF">
      <w:pPr>
        <w:pStyle w:val="Normal1"/>
        <w:spacing w:line="360" w:lineRule="auto"/>
        <w:ind w:firstLine="2835"/>
        <w:jc w:val="both"/>
        <w:rPr>
          <w:rFonts w:ascii="Arial" w:hAnsi="Arial" w:cs="Arial"/>
          <w:b/>
          <w:color w:val="0000FF"/>
          <w:sz w:val="20"/>
          <w:szCs w:val="20"/>
          <w:u w:val="single"/>
        </w:rPr>
      </w:pPr>
    </w:p>
    <w:p w:rsidR="00DF2DCF" w:rsidRDefault="00DF2DCF">
      <w:pPr>
        <w:pStyle w:val="Normal1"/>
        <w:tabs>
          <w:tab w:val="left" w:pos="1701"/>
          <w:tab w:val="left" w:pos="2268"/>
        </w:tabs>
        <w:spacing w:line="360" w:lineRule="auto"/>
        <w:jc w:val="both"/>
        <w:rPr>
          <w:rFonts w:ascii="Arial" w:hAnsi="Arial" w:cs="Arial"/>
          <w:b/>
          <w:sz w:val="20"/>
          <w:szCs w:val="20"/>
          <w:highlight w:val="lightGray"/>
          <w:shd w:val="clear" w:color="auto" w:fill="B3B3B3"/>
        </w:rPr>
      </w:pPr>
    </w:p>
    <w:p w:rsidR="00DF2DCF" w:rsidRDefault="00171185">
      <w:pPr>
        <w:pStyle w:val="Normal1"/>
        <w:tabs>
          <w:tab w:val="left" w:pos="1701"/>
          <w:tab w:val="left" w:pos="2268"/>
        </w:tabs>
        <w:spacing w:after="360" w:line="360" w:lineRule="auto"/>
        <w:ind w:firstLine="1701"/>
        <w:jc w:val="both"/>
        <w:rPr>
          <w:rFonts w:ascii="Arial" w:hAnsi="Arial" w:cs="Arial"/>
          <w:b/>
          <w:sz w:val="20"/>
          <w:szCs w:val="20"/>
          <w:highlight w:val="lightGray"/>
          <w:u w:val="single"/>
          <w:shd w:val="clear" w:color="auto" w:fill="B3B3B3"/>
        </w:rPr>
      </w:pPr>
      <w:r>
        <w:rPr>
          <w:rFonts w:ascii="Arial" w:hAnsi="Arial" w:cs="Arial"/>
          <w:b/>
          <w:sz w:val="20"/>
          <w:szCs w:val="20"/>
          <w:highlight w:val="lightGray"/>
          <w:shd w:val="clear" w:color="auto" w:fill="B3B3B3"/>
        </w:rPr>
        <w:t xml:space="preserve">8.3. </w:t>
      </w:r>
      <w:r>
        <w:rPr>
          <w:rFonts w:ascii="Arial" w:hAnsi="Arial" w:cs="Arial"/>
          <w:b/>
          <w:sz w:val="20"/>
          <w:szCs w:val="20"/>
          <w:highlight w:val="lightGray"/>
          <w:u w:val="single"/>
          <w:shd w:val="clear" w:color="auto" w:fill="B3B3B3"/>
        </w:rPr>
        <w:t>Outras Disposições sobre a Documentação:</w:t>
      </w:r>
    </w:p>
    <w:p w:rsidR="00DF2DCF" w:rsidRDefault="00171185">
      <w:pPr>
        <w:pStyle w:val="Normal1"/>
        <w:tabs>
          <w:tab w:val="left" w:pos="2268"/>
        </w:tabs>
        <w:spacing w:after="360" w:line="360" w:lineRule="auto"/>
        <w:ind w:firstLine="1418"/>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8.3.1.</w:t>
      </w:r>
      <w:r>
        <w:rPr>
          <w:rFonts w:ascii="Arial" w:hAnsi="Arial" w:cs="Arial"/>
          <w:sz w:val="20"/>
          <w:szCs w:val="20"/>
        </w:rPr>
        <w:t xml:space="preserve"> Os documentos de habilitação poderão ser apresentados em original, em cópia autenticada por cartório competente ou por servidor da Administração, ou por meio de publicação em órgão da imprensa oficial.</w:t>
      </w:r>
    </w:p>
    <w:p w:rsidR="00DF2DCF" w:rsidRDefault="00171185">
      <w:pPr>
        <w:pStyle w:val="Normal1"/>
        <w:tabs>
          <w:tab w:val="left" w:pos="2835"/>
        </w:tabs>
        <w:spacing w:after="360" w:line="360" w:lineRule="auto"/>
        <w:ind w:firstLine="2552"/>
        <w:jc w:val="both"/>
        <w:rPr>
          <w:rFonts w:ascii="Arial" w:hAnsi="Arial" w:cs="Arial"/>
          <w:color w:val="000000"/>
          <w:sz w:val="20"/>
          <w:szCs w:val="20"/>
        </w:rPr>
      </w:pPr>
      <w:r>
        <w:rPr>
          <w:rFonts w:ascii="Arial" w:hAnsi="Arial" w:cs="Arial"/>
          <w:b/>
          <w:color w:val="000000"/>
          <w:sz w:val="20"/>
          <w:szCs w:val="20"/>
        </w:rPr>
        <w:t xml:space="preserve">8.3.1.1. </w:t>
      </w:r>
      <w:r>
        <w:rPr>
          <w:rFonts w:ascii="Arial" w:hAnsi="Arial" w:cs="Arial"/>
          <w:color w:val="000000"/>
          <w:sz w:val="20"/>
          <w:szCs w:val="20"/>
        </w:rPr>
        <w:t>Não serão aceitos documentos apresentados por meio de fitas, discos magnéticos, filmes ou cópias em fac-símile, mesmo autenticadas, admitindo-se fotos, gravuras, desenhos, gráficos ou catálogos apenas como forma de ilustração das propostas de preços.</w:t>
      </w:r>
    </w:p>
    <w:p w:rsidR="00DF2DCF" w:rsidRDefault="00171185">
      <w:pPr>
        <w:pStyle w:val="Normal1"/>
        <w:suppressAutoHyphens w:val="0"/>
        <w:spacing w:after="360" w:line="360" w:lineRule="auto"/>
        <w:ind w:firstLine="1004"/>
        <w:jc w:val="both"/>
        <w:rPr>
          <w:rFonts w:ascii="Arial" w:hAnsi="Arial" w:cs="Arial"/>
          <w:sz w:val="20"/>
          <w:szCs w:val="20"/>
        </w:rPr>
      </w:pPr>
      <w:r>
        <w:rPr>
          <w:rFonts w:ascii="Arial" w:hAnsi="Arial" w:cs="Arial"/>
          <w:b/>
          <w:sz w:val="20"/>
          <w:szCs w:val="20"/>
        </w:rPr>
        <w:t xml:space="preserve">                     8.3.2.</w:t>
      </w:r>
      <w:r>
        <w:rPr>
          <w:rFonts w:ascii="Arial" w:hAnsi="Arial" w:cs="Arial"/>
          <w:sz w:val="20"/>
          <w:szCs w:val="20"/>
        </w:rPr>
        <w:t xml:space="preserve"> O licitante que já estiver cadastrado ou</w:t>
      </w:r>
      <w:r>
        <w:rPr>
          <w:rFonts w:ascii="Arial" w:hAnsi="Arial" w:cs="Arial"/>
          <w:color w:val="000000"/>
          <w:sz w:val="20"/>
          <w:szCs w:val="20"/>
        </w:rPr>
        <w:t xml:space="preserve"> habilitado parcialmente</w:t>
      </w:r>
      <w:r>
        <w:rPr>
          <w:rFonts w:ascii="Arial" w:hAnsi="Arial" w:cs="Arial"/>
          <w:sz w:val="20"/>
          <w:szCs w:val="20"/>
        </w:rPr>
        <w:t xml:space="preserve"> no Sistema de Cadastramento Unificado de Fornecedores - SICAF, em situação regular, poderá optar por comprovar sua habilitação por meio do referido cadastro, no que couber.</w:t>
      </w:r>
    </w:p>
    <w:p w:rsidR="00DF2DCF" w:rsidRDefault="00171185">
      <w:pPr>
        <w:pStyle w:val="Normal1"/>
        <w:suppressAutoHyphens w:val="0"/>
        <w:spacing w:after="360" w:line="360" w:lineRule="auto"/>
        <w:ind w:firstLine="2552"/>
        <w:jc w:val="both"/>
        <w:rPr>
          <w:rFonts w:ascii="Arial" w:hAnsi="Arial" w:cs="Arial"/>
          <w:sz w:val="20"/>
          <w:szCs w:val="20"/>
        </w:rPr>
      </w:pPr>
      <w:r>
        <w:rPr>
          <w:rFonts w:ascii="Arial" w:hAnsi="Arial" w:cs="Arial"/>
          <w:b/>
          <w:sz w:val="20"/>
          <w:szCs w:val="20"/>
        </w:rPr>
        <w:t xml:space="preserve">8.3.2.1. </w:t>
      </w:r>
      <w:r>
        <w:rPr>
          <w:rFonts w:ascii="Arial" w:hAnsi="Arial" w:cs="Arial"/>
          <w:sz w:val="20"/>
          <w:szCs w:val="20"/>
        </w:rPr>
        <w:t xml:space="preserve">Nesta hipótese, o licitante deverá apresentar, no envelope relativo à documentação de habilitação, declaração expressa de que está cadastrado ou habilitado parcialmente no SICAF, em situação regular, condição esta que será confirmada por meio de consulta </w:t>
      </w:r>
      <w:r>
        <w:rPr>
          <w:rFonts w:ascii="Arial" w:hAnsi="Arial" w:cs="Arial"/>
          <w:i/>
          <w:sz w:val="20"/>
          <w:szCs w:val="20"/>
        </w:rPr>
        <w:t>on line</w:t>
      </w:r>
      <w:r>
        <w:rPr>
          <w:rFonts w:ascii="Arial" w:hAnsi="Arial" w:cs="Arial"/>
          <w:sz w:val="20"/>
          <w:szCs w:val="20"/>
        </w:rPr>
        <w:t xml:space="preserve"> ao referido Cadastro, quando da abertura dos envelopes.</w:t>
      </w:r>
    </w:p>
    <w:p w:rsidR="00DF2DCF" w:rsidRDefault="00171185">
      <w:pPr>
        <w:pStyle w:val="Normal1"/>
        <w:suppressAutoHyphens w:val="0"/>
        <w:spacing w:after="360" w:line="360" w:lineRule="auto"/>
        <w:ind w:firstLine="2552"/>
        <w:jc w:val="both"/>
        <w:rPr>
          <w:rFonts w:ascii="Arial" w:hAnsi="Arial" w:cs="Arial"/>
          <w:sz w:val="20"/>
          <w:szCs w:val="20"/>
        </w:rPr>
      </w:pPr>
      <w:r>
        <w:rPr>
          <w:rFonts w:ascii="Arial" w:hAnsi="Arial" w:cs="Arial"/>
          <w:b/>
          <w:sz w:val="20"/>
          <w:szCs w:val="20"/>
        </w:rPr>
        <w:t>8.3.2.2.</w:t>
      </w:r>
      <w:r>
        <w:rPr>
          <w:rFonts w:ascii="Arial" w:hAnsi="Arial" w:cs="Arial"/>
          <w:sz w:val="20"/>
          <w:szCs w:val="20"/>
        </w:rPr>
        <w:t xml:space="preserve"> Procedida à consulta, será impressa declaração demonstrativa da situação do licitante, que deverá ser assinada pelos membros da Comissão e por todos os representantes dos licitantes presentes, e juntada aos autos do processo licitatório.</w:t>
      </w:r>
    </w:p>
    <w:p w:rsidR="00DF2DCF" w:rsidRDefault="00171185">
      <w:pPr>
        <w:pStyle w:val="Normal1"/>
        <w:suppressAutoHyphens w:val="0"/>
        <w:spacing w:after="360" w:line="360" w:lineRule="auto"/>
        <w:ind w:firstLine="2552"/>
        <w:jc w:val="both"/>
        <w:rPr>
          <w:rFonts w:ascii="Arial" w:hAnsi="Arial" w:cs="Arial"/>
          <w:color w:val="000000"/>
          <w:sz w:val="20"/>
          <w:szCs w:val="20"/>
        </w:rPr>
      </w:pPr>
      <w:r>
        <w:rPr>
          <w:rFonts w:ascii="Arial" w:hAnsi="Arial" w:cs="Arial"/>
          <w:b/>
          <w:sz w:val="20"/>
          <w:szCs w:val="20"/>
        </w:rPr>
        <w:t>8.3.2.3.</w:t>
      </w:r>
      <w:r>
        <w:rPr>
          <w:rFonts w:ascii="Arial" w:hAnsi="Arial" w:cs="Arial"/>
          <w:sz w:val="20"/>
          <w:szCs w:val="20"/>
        </w:rPr>
        <w:t xml:space="preserve"> Confirmada a regularidade de seu cadastro ou habilitação parcial junto ao SICAF, o licitante ficará dispensado, conforme o caso, de apresentar </w:t>
      </w:r>
      <w:r>
        <w:rPr>
          <w:rFonts w:ascii="Arial" w:hAnsi="Arial" w:cs="Arial"/>
          <w:color w:val="000000"/>
          <w:sz w:val="20"/>
          <w:szCs w:val="20"/>
        </w:rPr>
        <w:t>os documentos abrangidos pelo referido Cadastro.</w:t>
      </w:r>
    </w:p>
    <w:p w:rsidR="00DF2DCF" w:rsidRDefault="00171185">
      <w:pPr>
        <w:pStyle w:val="Normal1"/>
        <w:tabs>
          <w:tab w:val="left" w:pos="2268"/>
        </w:tabs>
        <w:spacing w:line="360" w:lineRule="auto"/>
        <w:ind w:firstLine="1004"/>
        <w:jc w:val="both"/>
        <w:rPr>
          <w:rFonts w:ascii="Arial" w:hAnsi="Arial" w:cs="Arial"/>
          <w:bCs/>
          <w:iCs/>
          <w:sz w:val="20"/>
          <w:szCs w:val="20"/>
        </w:rPr>
      </w:pPr>
      <w:r>
        <w:rPr>
          <w:rFonts w:ascii="Arial" w:hAnsi="Arial" w:cs="Arial"/>
          <w:bCs/>
          <w:iCs/>
          <w:sz w:val="20"/>
          <w:szCs w:val="20"/>
        </w:rPr>
        <w:t xml:space="preserve">                      </w:t>
      </w:r>
      <w:r>
        <w:rPr>
          <w:rFonts w:ascii="Arial" w:hAnsi="Arial" w:cs="Arial"/>
          <w:b/>
          <w:bCs/>
          <w:iCs/>
          <w:sz w:val="20"/>
          <w:szCs w:val="20"/>
        </w:rPr>
        <w:t>8.3.3.</w:t>
      </w:r>
      <w:r>
        <w:rPr>
          <w:rFonts w:ascii="Arial" w:hAnsi="Arial" w:cs="Arial"/>
          <w:bCs/>
          <w:iCs/>
          <w:sz w:val="20"/>
          <w:szCs w:val="20"/>
        </w:rPr>
        <w:t xml:space="preserve"> Não serão aceitos protocolos de entrega ou solicitação de documento em substituição aos documentos exigidos neste Edital e seus Anexos.</w:t>
      </w:r>
    </w:p>
    <w:p w:rsidR="00DF2DCF" w:rsidRDefault="00DF2DCF">
      <w:pPr>
        <w:pStyle w:val="Normal1"/>
        <w:tabs>
          <w:tab w:val="left" w:pos="2268"/>
        </w:tabs>
        <w:spacing w:line="360" w:lineRule="auto"/>
        <w:ind w:firstLine="1004"/>
        <w:jc w:val="both"/>
        <w:rPr>
          <w:rFonts w:ascii="Arial" w:hAnsi="Arial" w:cs="Arial"/>
          <w:bCs/>
          <w:iCs/>
          <w:sz w:val="20"/>
          <w:szCs w:val="20"/>
        </w:rPr>
      </w:pPr>
    </w:p>
    <w:p w:rsidR="00DF2DCF" w:rsidRDefault="00DF2DCF">
      <w:pPr>
        <w:pStyle w:val="Normal1"/>
        <w:tabs>
          <w:tab w:val="left" w:pos="2268"/>
        </w:tabs>
        <w:spacing w:line="360" w:lineRule="auto"/>
        <w:ind w:firstLine="1004"/>
        <w:jc w:val="both"/>
        <w:rPr>
          <w:rFonts w:ascii="Arial" w:hAnsi="Arial" w:cs="Arial"/>
          <w:bCs/>
          <w:iCs/>
          <w:sz w:val="20"/>
          <w:szCs w:val="20"/>
        </w:rPr>
      </w:pPr>
    </w:p>
    <w:p w:rsidR="00DF2DCF" w:rsidRDefault="00171185">
      <w:pPr>
        <w:pStyle w:val="Normal1"/>
        <w:tabs>
          <w:tab w:val="left" w:pos="1701"/>
        </w:tabs>
        <w:spacing w:after="360" w:line="360" w:lineRule="auto"/>
        <w:ind w:left="1418"/>
        <w:jc w:val="both"/>
        <w:rPr>
          <w:rFonts w:ascii="Arial" w:hAnsi="Arial" w:cs="Arial"/>
          <w:b/>
          <w:sz w:val="20"/>
          <w:szCs w:val="20"/>
          <w:highlight w:val="lightGray"/>
          <w:u w:val="single"/>
        </w:rPr>
      </w:pPr>
      <w:r>
        <w:rPr>
          <w:rFonts w:ascii="Arial" w:hAnsi="Arial" w:cs="Arial"/>
          <w:b/>
          <w:sz w:val="20"/>
          <w:szCs w:val="20"/>
          <w:highlight w:val="lightGray"/>
          <w:u w:val="single"/>
        </w:rPr>
        <w:t>9. DA PROPOSTA DE PREÇOS (ENVELOPE N° 02)</w:t>
      </w:r>
    </w:p>
    <w:p w:rsidR="00DF2DCF" w:rsidRDefault="00171185">
      <w:pPr>
        <w:pStyle w:val="Normal1"/>
        <w:tabs>
          <w:tab w:val="left" w:pos="1701"/>
        </w:tabs>
        <w:spacing w:after="360" w:line="360" w:lineRule="auto"/>
        <w:ind w:firstLine="108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9.1.</w:t>
      </w:r>
      <w:r>
        <w:rPr>
          <w:rFonts w:ascii="Arial" w:hAnsi="Arial" w:cs="Arial"/>
          <w:sz w:val="20"/>
          <w:szCs w:val="20"/>
        </w:rPr>
        <w:t xml:space="preserve"> A proposta, a ser emitida por computador ou datilografada, redigida em língua portuguesa, com clareza, sem emendas, rasuras, acréscimos ou entrelinhas, devidamente datada e assinada, como também rubricadas todas as suas folhas pelo licitante ou seu representante, deverá conter:</w:t>
      </w:r>
    </w:p>
    <w:p w:rsidR="00DF2DCF" w:rsidRDefault="00171185">
      <w:pPr>
        <w:pStyle w:val="Normal1"/>
        <w:tabs>
          <w:tab w:val="left" w:pos="2268"/>
        </w:tabs>
        <w:spacing w:after="360" w:line="360" w:lineRule="auto"/>
        <w:ind w:firstLine="108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9.1.1. </w:t>
      </w:r>
      <w:r>
        <w:rPr>
          <w:rFonts w:ascii="Arial" w:hAnsi="Arial" w:cs="Arial"/>
          <w:sz w:val="20"/>
          <w:szCs w:val="20"/>
        </w:rPr>
        <w:t xml:space="preserve">Identificação do licitante (nome completo, número de inscrição no CNPJ, endereço, CEP, telefone, </w:t>
      </w:r>
      <w:r>
        <w:rPr>
          <w:rFonts w:ascii="Arial" w:hAnsi="Arial" w:cs="Arial"/>
          <w:i/>
          <w:sz w:val="20"/>
          <w:szCs w:val="20"/>
        </w:rPr>
        <w:t>fax</w:t>
      </w:r>
      <w:r>
        <w:rPr>
          <w:rFonts w:ascii="Arial" w:hAnsi="Arial" w:cs="Arial"/>
          <w:sz w:val="20"/>
          <w:szCs w:val="20"/>
        </w:rPr>
        <w:t>, etc.);</w:t>
      </w:r>
    </w:p>
    <w:p w:rsidR="00DF2DCF" w:rsidRDefault="00171185">
      <w:pPr>
        <w:pStyle w:val="Normal1"/>
        <w:spacing w:after="360" w:line="360" w:lineRule="auto"/>
        <w:ind w:firstLine="1980"/>
        <w:jc w:val="both"/>
        <w:rPr>
          <w:rFonts w:ascii="Arial" w:hAnsi="Arial" w:cs="Arial"/>
          <w:sz w:val="20"/>
          <w:szCs w:val="20"/>
        </w:rPr>
      </w:pPr>
      <w:r>
        <w:rPr>
          <w:rFonts w:ascii="Arial" w:hAnsi="Arial" w:cs="Arial"/>
          <w:b/>
          <w:sz w:val="20"/>
          <w:szCs w:val="20"/>
        </w:rPr>
        <w:t xml:space="preserve">     9.1.2.</w:t>
      </w:r>
      <w:r>
        <w:rPr>
          <w:rFonts w:ascii="Arial" w:hAnsi="Arial" w:cs="Arial"/>
          <w:sz w:val="20"/>
          <w:szCs w:val="20"/>
        </w:rPr>
        <w:t xml:space="preserve"> Indicação do objeto, de forma clara, observadas as especificações constantes do Projeto Básico;</w:t>
      </w:r>
    </w:p>
    <w:p w:rsidR="00DF2DCF" w:rsidRDefault="00171185">
      <w:pPr>
        <w:pStyle w:val="Normal1"/>
        <w:spacing w:after="360" w:line="360" w:lineRule="auto"/>
        <w:ind w:firstLine="1980"/>
        <w:jc w:val="both"/>
        <w:rPr>
          <w:rFonts w:ascii="Arial" w:hAnsi="Arial" w:cs="Arial"/>
          <w:sz w:val="20"/>
          <w:szCs w:val="20"/>
        </w:rPr>
      </w:pPr>
      <w:r>
        <w:rPr>
          <w:rFonts w:ascii="Arial" w:hAnsi="Arial" w:cs="Arial"/>
          <w:b/>
          <w:sz w:val="20"/>
          <w:szCs w:val="20"/>
        </w:rPr>
        <w:t xml:space="preserve">     9.1.3.</w:t>
      </w:r>
      <w:r>
        <w:rPr>
          <w:rFonts w:ascii="Arial" w:hAnsi="Arial" w:cs="Arial"/>
          <w:sz w:val="20"/>
          <w:szCs w:val="20"/>
        </w:rPr>
        <w:t xml:space="preserve"> Valor da proposta, em algarismos e por extenso, em reais;</w:t>
      </w:r>
    </w:p>
    <w:p w:rsidR="00DF2DCF" w:rsidRDefault="00171185">
      <w:pPr>
        <w:pStyle w:val="Normal1"/>
        <w:spacing w:after="360" w:line="360" w:lineRule="auto"/>
        <w:ind w:firstLine="1980"/>
        <w:jc w:val="both"/>
        <w:rPr>
          <w:rFonts w:ascii="Arial" w:hAnsi="Arial" w:cs="Arial"/>
          <w:sz w:val="20"/>
          <w:szCs w:val="20"/>
        </w:rPr>
      </w:pPr>
      <w:r>
        <w:rPr>
          <w:rFonts w:ascii="Arial" w:hAnsi="Arial" w:cs="Arial"/>
          <w:b/>
          <w:sz w:val="20"/>
          <w:szCs w:val="20"/>
        </w:rPr>
        <w:t xml:space="preserve">     9.1.4. </w:t>
      </w:r>
      <w:r>
        <w:rPr>
          <w:rFonts w:ascii="Arial" w:hAnsi="Arial" w:cs="Arial"/>
          <w:sz w:val="20"/>
          <w:szCs w:val="20"/>
        </w:rPr>
        <w:t>Prazo de validade da proposta, não inferior a 60 (sessenta) dias, a contar da data de abertura do certame;</w:t>
      </w:r>
    </w:p>
    <w:p w:rsidR="00DF2DCF" w:rsidRDefault="00171185">
      <w:pPr>
        <w:pStyle w:val="Normal1"/>
        <w:tabs>
          <w:tab w:val="left" w:pos="1701"/>
          <w:tab w:val="left" w:pos="2268"/>
        </w:tabs>
        <w:spacing w:line="360" w:lineRule="auto"/>
        <w:ind w:firstLine="1701"/>
        <w:jc w:val="both"/>
        <w:rPr>
          <w:rFonts w:ascii="Arial" w:hAnsi="Arial" w:cs="Arial"/>
          <w:b/>
          <w:color w:val="0000FF"/>
          <w:sz w:val="20"/>
          <w:szCs w:val="20"/>
          <w:u w:val="single"/>
        </w:rPr>
      </w:pPr>
      <w:r>
        <w:rPr>
          <w:rFonts w:ascii="Arial" w:hAnsi="Arial" w:cs="Arial"/>
          <w:b/>
          <w:color w:val="0000FF"/>
          <w:sz w:val="20"/>
          <w:szCs w:val="20"/>
          <w:u w:val="single"/>
        </w:rPr>
        <w:t>9.2. O valor da proposta corresponderá à retribuição mensal ofertada para ocupação de cada espaço físico objeto desta concessão de uso, não sendo levada em consideração qualquer oferta que não se enquadre nas especificações exigidas, ou com valor inferior ao mínimo de retribuição exigido, conforme o abaixo estabelecido:</w:t>
      </w:r>
    </w:p>
    <w:p w:rsidR="00DF2DCF" w:rsidRDefault="00DF2DCF">
      <w:pPr>
        <w:pStyle w:val="Normal1"/>
        <w:tabs>
          <w:tab w:val="left" w:pos="1701"/>
          <w:tab w:val="left" w:pos="2268"/>
        </w:tabs>
        <w:spacing w:line="276" w:lineRule="auto"/>
        <w:ind w:firstLine="2268"/>
        <w:jc w:val="both"/>
        <w:rPr>
          <w:rFonts w:ascii="Arial" w:hAnsi="Arial" w:cs="Arial"/>
          <w:sz w:val="20"/>
          <w:szCs w:val="20"/>
        </w:rPr>
      </w:pPr>
    </w:p>
    <w:p w:rsidR="00DF2DCF" w:rsidRDefault="00DF2DCF">
      <w:pPr>
        <w:pStyle w:val="Normal1"/>
        <w:tabs>
          <w:tab w:val="left" w:pos="1701"/>
          <w:tab w:val="left" w:pos="2268"/>
        </w:tabs>
        <w:spacing w:line="276" w:lineRule="auto"/>
        <w:ind w:firstLine="2268"/>
        <w:jc w:val="both"/>
        <w:rPr>
          <w:rFonts w:ascii="Arial" w:hAnsi="Arial" w:cs="Arial"/>
          <w:sz w:val="20"/>
          <w:szCs w:val="20"/>
        </w:rPr>
      </w:pPr>
    </w:p>
    <w:tbl>
      <w:tblPr>
        <w:tblW w:w="0" w:type="auto"/>
        <w:jc w:val="center"/>
        <w:tblBorders>
          <w:top w:val="single" w:sz="4" w:space="0" w:color="000001"/>
          <w:left w:val="single" w:sz="4" w:space="0" w:color="000001"/>
          <w:bottom w:val="nil"/>
          <w:right w:val="nil"/>
          <w:insideH w:val="nil"/>
          <w:insideV w:val="nil"/>
        </w:tblBorders>
        <w:tblCellMar>
          <w:top w:w="20" w:type="dxa"/>
          <w:left w:w="15" w:type="dxa"/>
          <w:right w:w="20" w:type="dxa"/>
        </w:tblCellMar>
        <w:tblLook w:val="04A0" w:firstRow="1" w:lastRow="0" w:firstColumn="1" w:lastColumn="0" w:noHBand="0" w:noVBand="1"/>
      </w:tblPr>
      <w:tblGrid>
        <w:gridCol w:w="684"/>
        <w:gridCol w:w="1230"/>
        <w:gridCol w:w="3631"/>
      </w:tblGrid>
      <w:tr w:rsidR="00DF2DCF">
        <w:trPr>
          <w:cantSplit/>
          <w:trHeight w:val="365"/>
          <w:jc w:val="center"/>
        </w:trPr>
        <w:tc>
          <w:tcPr>
            <w:tcW w:w="684" w:type="dxa"/>
            <w:vMerge w:val="restart"/>
            <w:tcBorders>
              <w:top w:val="single" w:sz="4" w:space="0" w:color="000001"/>
              <w:left w:val="single" w:sz="4" w:space="0" w:color="000001"/>
              <w:bottom w:val="nil"/>
              <w:right w:val="nil"/>
            </w:tcBorders>
            <w:shd w:val="clear" w:color="auto" w:fill="F2F2F2"/>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LOTE</w:t>
            </w:r>
          </w:p>
        </w:tc>
        <w:tc>
          <w:tcPr>
            <w:tcW w:w="1230" w:type="dxa"/>
            <w:vMerge w:val="restart"/>
            <w:tcBorders>
              <w:top w:val="single" w:sz="4" w:space="0" w:color="000001"/>
              <w:left w:val="single" w:sz="4" w:space="0" w:color="000001"/>
              <w:bottom w:val="nil"/>
              <w:right w:val="nil"/>
            </w:tcBorders>
            <w:shd w:val="clear" w:color="auto" w:fill="F2F2F2"/>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Descrição</w:t>
            </w:r>
          </w:p>
        </w:tc>
        <w:tc>
          <w:tcPr>
            <w:tcW w:w="3631" w:type="dxa"/>
            <w:vMerge w:val="restart"/>
            <w:tcBorders>
              <w:top w:val="single" w:sz="4" w:space="0" w:color="000001"/>
              <w:left w:val="single" w:sz="4" w:space="0" w:color="000001"/>
              <w:bottom w:val="nil"/>
              <w:right w:val="single" w:sz="4" w:space="0" w:color="000001"/>
            </w:tcBorders>
            <w:shd w:val="clear" w:color="auto" w:fill="F2F2F2"/>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Valores Mínimos de Retribuição (R$)</w:t>
            </w:r>
          </w:p>
        </w:tc>
      </w:tr>
      <w:tr w:rsidR="00DF2DCF">
        <w:trPr>
          <w:cantSplit/>
          <w:trHeight w:val="292"/>
          <w:jc w:val="center"/>
        </w:trPr>
        <w:tc>
          <w:tcPr>
            <w:tcW w:w="684" w:type="dxa"/>
            <w:vMerge/>
            <w:tcBorders>
              <w:top w:val="single" w:sz="4" w:space="0" w:color="000001"/>
              <w:left w:val="single" w:sz="4" w:space="0" w:color="000001"/>
              <w:bottom w:val="nil"/>
              <w:right w:val="nil"/>
            </w:tcBorders>
            <w:shd w:val="clear" w:color="auto" w:fill="F2F2F2"/>
            <w:tcMar>
              <w:left w:w="15" w:type="dxa"/>
            </w:tcMar>
          </w:tcPr>
          <w:p w:rsidR="00DF2DCF" w:rsidRDefault="00DF2DCF">
            <w:pPr>
              <w:pStyle w:val="Normal1"/>
              <w:rPr>
                <w:rFonts w:ascii="Arial" w:hAnsi="Arial" w:cs="Arial"/>
                <w:b/>
                <w:color w:val="0000FF"/>
                <w:sz w:val="20"/>
                <w:szCs w:val="20"/>
              </w:rPr>
            </w:pPr>
          </w:p>
        </w:tc>
        <w:tc>
          <w:tcPr>
            <w:tcW w:w="1230" w:type="dxa"/>
            <w:vMerge/>
            <w:tcBorders>
              <w:top w:val="single" w:sz="4" w:space="0" w:color="000001"/>
              <w:left w:val="single" w:sz="4" w:space="0" w:color="000001"/>
              <w:bottom w:val="nil"/>
              <w:right w:val="nil"/>
            </w:tcBorders>
            <w:shd w:val="clear" w:color="auto" w:fill="F2F2F2"/>
            <w:tcMar>
              <w:left w:w="15" w:type="dxa"/>
            </w:tcMar>
          </w:tcPr>
          <w:p w:rsidR="00DF2DCF" w:rsidRDefault="00DF2DCF">
            <w:pPr>
              <w:pStyle w:val="Normal1"/>
              <w:rPr>
                <w:rFonts w:ascii="Arial" w:hAnsi="Arial" w:cs="Arial"/>
                <w:color w:val="0000FF"/>
                <w:sz w:val="20"/>
                <w:szCs w:val="20"/>
              </w:rPr>
            </w:pPr>
          </w:p>
        </w:tc>
        <w:tc>
          <w:tcPr>
            <w:tcW w:w="3631" w:type="dxa"/>
            <w:vMerge/>
            <w:tcBorders>
              <w:top w:val="single" w:sz="4" w:space="0" w:color="000001"/>
              <w:left w:val="single" w:sz="4" w:space="0" w:color="000001"/>
              <w:bottom w:val="nil"/>
              <w:right w:val="single" w:sz="4" w:space="0" w:color="000001"/>
            </w:tcBorders>
            <w:shd w:val="clear" w:color="auto" w:fill="F2F2F2"/>
            <w:tcMar>
              <w:left w:w="15" w:type="dxa"/>
            </w:tcMar>
          </w:tcPr>
          <w:p w:rsidR="00DF2DCF" w:rsidRDefault="00DF2DCF">
            <w:pPr>
              <w:pStyle w:val="Normal1"/>
              <w:rPr>
                <w:rFonts w:ascii="Arial" w:hAnsi="Arial" w:cs="Arial"/>
                <w:color w:val="0000FF"/>
                <w:sz w:val="20"/>
                <w:szCs w:val="20"/>
              </w:rPr>
            </w:pPr>
          </w:p>
        </w:tc>
      </w:tr>
      <w:tr w:rsidR="00DF2DCF">
        <w:trPr>
          <w:trHeight w:val="20"/>
          <w:jc w:val="center"/>
        </w:trPr>
        <w:tc>
          <w:tcPr>
            <w:tcW w:w="684" w:type="dxa"/>
            <w:tcBorders>
              <w:top w:val="single" w:sz="4" w:space="0" w:color="000001"/>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1</w:t>
            </w:r>
          </w:p>
        </w:tc>
        <w:tc>
          <w:tcPr>
            <w:tcW w:w="1230" w:type="dxa"/>
            <w:tcBorders>
              <w:top w:val="single" w:sz="4" w:space="0" w:color="000001"/>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Sala CIC 01</w:t>
            </w:r>
          </w:p>
        </w:tc>
        <w:tc>
          <w:tcPr>
            <w:tcW w:w="3631" w:type="dxa"/>
            <w:tcBorders>
              <w:top w:val="single" w:sz="4" w:space="0" w:color="000001"/>
              <w:left w:val="single" w:sz="4" w:space="0" w:color="000001"/>
              <w:bottom w:val="single" w:sz="4" w:space="0" w:color="000001"/>
              <w:right w:val="single" w:sz="4" w:space="0" w:color="000001"/>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1.000,00</w:t>
            </w:r>
          </w:p>
        </w:tc>
      </w:tr>
      <w:tr w:rsidR="00DF2DCF">
        <w:trPr>
          <w:trHeight w:val="20"/>
          <w:jc w:val="center"/>
        </w:trPr>
        <w:tc>
          <w:tcPr>
            <w:tcW w:w="684" w:type="dxa"/>
            <w:tcBorders>
              <w:top w:val="single" w:sz="4" w:space="0" w:color="000001"/>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2</w:t>
            </w:r>
          </w:p>
        </w:tc>
        <w:tc>
          <w:tcPr>
            <w:tcW w:w="1230" w:type="dxa"/>
            <w:tcBorders>
              <w:top w:val="single" w:sz="4" w:space="0" w:color="000001"/>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Sala CIC 02</w:t>
            </w:r>
          </w:p>
        </w:tc>
        <w:tc>
          <w:tcPr>
            <w:tcW w:w="3631" w:type="dxa"/>
            <w:tcBorders>
              <w:top w:val="single" w:sz="4" w:space="0" w:color="000001"/>
              <w:left w:val="single" w:sz="4" w:space="0" w:color="000001"/>
              <w:bottom w:val="single" w:sz="4" w:space="0" w:color="000001"/>
              <w:right w:val="single" w:sz="4" w:space="0" w:color="000001"/>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312,00</w:t>
            </w:r>
          </w:p>
        </w:tc>
      </w:tr>
      <w:tr w:rsidR="00DF2DCF">
        <w:trPr>
          <w:trHeight w:val="20"/>
          <w:jc w:val="center"/>
        </w:trPr>
        <w:tc>
          <w:tcPr>
            <w:tcW w:w="684" w:type="dxa"/>
            <w:tcBorders>
              <w:top w:val="single" w:sz="4" w:space="0" w:color="000001"/>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3</w:t>
            </w:r>
          </w:p>
        </w:tc>
        <w:tc>
          <w:tcPr>
            <w:tcW w:w="1230" w:type="dxa"/>
            <w:tcBorders>
              <w:top w:val="single" w:sz="4" w:space="0" w:color="000001"/>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Sala CIC 03</w:t>
            </w:r>
          </w:p>
        </w:tc>
        <w:tc>
          <w:tcPr>
            <w:tcW w:w="3631" w:type="dxa"/>
            <w:tcBorders>
              <w:top w:val="single" w:sz="4" w:space="0" w:color="000001"/>
              <w:left w:val="single" w:sz="4" w:space="0" w:color="000001"/>
              <w:bottom w:val="single" w:sz="4" w:space="0" w:color="000001"/>
              <w:right w:val="single" w:sz="4" w:space="0" w:color="000001"/>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312,00</w:t>
            </w:r>
          </w:p>
        </w:tc>
      </w:tr>
      <w:tr w:rsidR="00DF2DCF">
        <w:trPr>
          <w:trHeight w:val="20"/>
          <w:jc w:val="center"/>
        </w:trPr>
        <w:tc>
          <w:tcPr>
            <w:tcW w:w="684" w:type="dxa"/>
            <w:tcBorders>
              <w:top w:val="nil"/>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4</w:t>
            </w:r>
          </w:p>
        </w:tc>
        <w:tc>
          <w:tcPr>
            <w:tcW w:w="1230" w:type="dxa"/>
            <w:tcBorders>
              <w:top w:val="nil"/>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Sala CIC 04</w:t>
            </w:r>
          </w:p>
        </w:tc>
        <w:tc>
          <w:tcPr>
            <w:tcW w:w="3631" w:type="dxa"/>
            <w:tcBorders>
              <w:top w:val="nil"/>
              <w:left w:val="single" w:sz="4" w:space="0" w:color="000001"/>
              <w:bottom w:val="single" w:sz="4" w:space="0" w:color="000001"/>
              <w:right w:val="single" w:sz="4" w:space="0" w:color="000001"/>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312,00</w:t>
            </w:r>
          </w:p>
        </w:tc>
      </w:tr>
      <w:tr w:rsidR="00DF2DCF">
        <w:trPr>
          <w:trHeight w:val="20"/>
          <w:jc w:val="center"/>
        </w:trPr>
        <w:tc>
          <w:tcPr>
            <w:tcW w:w="684" w:type="dxa"/>
            <w:tcBorders>
              <w:top w:val="nil"/>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b/>
                <w:color w:val="0000FF"/>
                <w:sz w:val="20"/>
                <w:szCs w:val="20"/>
              </w:rPr>
            </w:pPr>
            <w:r>
              <w:rPr>
                <w:rFonts w:ascii="Arial" w:hAnsi="Arial" w:cs="Arial"/>
                <w:b/>
                <w:color w:val="0000FF"/>
                <w:sz w:val="20"/>
                <w:szCs w:val="20"/>
              </w:rPr>
              <w:t>5</w:t>
            </w:r>
          </w:p>
        </w:tc>
        <w:tc>
          <w:tcPr>
            <w:tcW w:w="1230" w:type="dxa"/>
            <w:tcBorders>
              <w:top w:val="nil"/>
              <w:left w:val="single" w:sz="4" w:space="0" w:color="000001"/>
              <w:bottom w:val="single" w:sz="4" w:space="0" w:color="000001"/>
              <w:right w:val="nil"/>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Sala CIC 05</w:t>
            </w:r>
          </w:p>
        </w:tc>
        <w:tc>
          <w:tcPr>
            <w:tcW w:w="3631" w:type="dxa"/>
            <w:tcBorders>
              <w:top w:val="nil"/>
              <w:left w:val="single" w:sz="4" w:space="0" w:color="000001"/>
              <w:bottom w:val="single" w:sz="4" w:space="0" w:color="000001"/>
              <w:right w:val="single" w:sz="4" w:space="0" w:color="000001"/>
            </w:tcBorders>
            <w:shd w:val="clear" w:color="auto" w:fill="FFFFFF"/>
            <w:tcMar>
              <w:left w:w="15" w:type="dxa"/>
            </w:tcMar>
            <w:vAlign w:val="center"/>
          </w:tcPr>
          <w:p w:rsidR="00DF2DCF" w:rsidRDefault="00171185">
            <w:pPr>
              <w:pStyle w:val="Normal1"/>
              <w:jc w:val="center"/>
              <w:rPr>
                <w:rFonts w:ascii="Arial" w:hAnsi="Arial" w:cs="Arial"/>
                <w:color w:val="0000FF"/>
                <w:sz w:val="20"/>
                <w:szCs w:val="20"/>
              </w:rPr>
            </w:pPr>
            <w:r>
              <w:rPr>
                <w:rFonts w:ascii="Arial" w:hAnsi="Arial" w:cs="Arial"/>
                <w:color w:val="0000FF"/>
                <w:sz w:val="20"/>
                <w:szCs w:val="20"/>
              </w:rPr>
              <w:t>312,00</w:t>
            </w:r>
          </w:p>
        </w:tc>
      </w:tr>
    </w:tbl>
    <w:p w:rsidR="00DF2DCF" w:rsidRDefault="00DF2DCF">
      <w:pPr>
        <w:pStyle w:val="Normal1"/>
        <w:tabs>
          <w:tab w:val="left" w:pos="1701"/>
        </w:tabs>
        <w:spacing w:line="360" w:lineRule="auto"/>
        <w:jc w:val="both"/>
        <w:rPr>
          <w:rFonts w:ascii="Arial" w:hAnsi="Arial" w:cs="Arial"/>
          <w:sz w:val="20"/>
          <w:szCs w:val="20"/>
        </w:rPr>
      </w:pPr>
    </w:p>
    <w:p w:rsidR="00DF2DCF" w:rsidRDefault="00171185">
      <w:pPr>
        <w:pStyle w:val="Normal1"/>
        <w:tabs>
          <w:tab w:val="left" w:pos="1701"/>
        </w:tabs>
        <w:spacing w:line="360" w:lineRule="auto"/>
        <w:ind w:firstLine="1701"/>
        <w:jc w:val="both"/>
        <w:rPr>
          <w:rFonts w:ascii="Arial" w:hAnsi="Arial" w:cs="Arial"/>
          <w:sz w:val="20"/>
          <w:szCs w:val="20"/>
        </w:rPr>
      </w:pPr>
      <w:r>
        <w:rPr>
          <w:rFonts w:ascii="Arial" w:hAnsi="Arial" w:cs="Arial"/>
          <w:b/>
          <w:sz w:val="20"/>
          <w:szCs w:val="20"/>
        </w:rPr>
        <w:t>9.3.</w:t>
      </w:r>
      <w:r>
        <w:rPr>
          <w:rFonts w:ascii="Arial" w:hAnsi="Arial" w:cs="Arial"/>
          <w:sz w:val="20"/>
          <w:szCs w:val="20"/>
        </w:rPr>
        <w:t xml:space="preserve"> 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DF2DCF" w:rsidRDefault="00DF2DCF">
      <w:pPr>
        <w:pStyle w:val="Normal1"/>
        <w:tabs>
          <w:tab w:val="left" w:pos="1701"/>
        </w:tabs>
        <w:spacing w:line="360" w:lineRule="auto"/>
        <w:ind w:firstLine="1701"/>
        <w:jc w:val="both"/>
        <w:rPr>
          <w:rFonts w:ascii="Arial" w:hAnsi="Arial" w:cs="Arial"/>
          <w:sz w:val="20"/>
          <w:szCs w:val="20"/>
        </w:rPr>
      </w:pPr>
    </w:p>
    <w:p w:rsidR="00DF2DCF" w:rsidRDefault="00171185">
      <w:pPr>
        <w:pStyle w:val="Normal1"/>
        <w:spacing w:after="360" w:line="360" w:lineRule="auto"/>
        <w:ind w:firstLine="1080"/>
        <w:jc w:val="both"/>
        <w:rPr>
          <w:rFonts w:ascii="Arial" w:hAnsi="Arial" w:cs="Arial"/>
          <w:sz w:val="20"/>
          <w:szCs w:val="20"/>
        </w:rPr>
      </w:pPr>
      <w:r>
        <w:rPr>
          <w:rFonts w:ascii="Arial" w:hAnsi="Arial" w:cs="Arial"/>
          <w:b/>
          <w:sz w:val="20"/>
          <w:szCs w:val="20"/>
        </w:rPr>
        <w:t xml:space="preserve">          9.4.</w:t>
      </w:r>
      <w:r>
        <w:rPr>
          <w:rFonts w:ascii="Arial" w:hAnsi="Arial" w:cs="Arial"/>
          <w:sz w:val="20"/>
          <w:szCs w:val="20"/>
        </w:rPr>
        <w:t xml:space="preserve"> Não será aceita reclamação posterior relativamente às propostas, sem que tenha sido devidamente registrada em ata, salvo se prevista em lei.</w:t>
      </w:r>
    </w:p>
    <w:p w:rsidR="00DF2DCF" w:rsidRDefault="00171185">
      <w:pPr>
        <w:pStyle w:val="Normal1"/>
        <w:spacing w:line="360" w:lineRule="auto"/>
        <w:ind w:firstLine="1701"/>
        <w:jc w:val="both"/>
        <w:rPr>
          <w:rFonts w:ascii="Arial" w:hAnsi="Arial" w:cs="Arial"/>
          <w:color w:val="000000"/>
          <w:sz w:val="20"/>
          <w:szCs w:val="20"/>
        </w:rPr>
      </w:pPr>
      <w:r>
        <w:rPr>
          <w:rFonts w:ascii="Arial" w:hAnsi="Arial" w:cs="Arial"/>
          <w:b/>
          <w:sz w:val="20"/>
          <w:szCs w:val="20"/>
        </w:rPr>
        <w:t xml:space="preserve">9.5. </w:t>
      </w:r>
      <w:r>
        <w:rPr>
          <w:rFonts w:ascii="Arial" w:hAnsi="Arial" w:cs="Arial"/>
          <w:sz w:val="20"/>
          <w:szCs w:val="20"/>
        </w:rPr>
        <w:t>Após a fase de habilitação, não cabe desistência da proposta, salvo por motivo justo decorrente de fato superveniente e aceito pela Comissão.</w:t>
      </w:r>
      <w:r>
        <w:rPr>
          <w:rFonts w:ascii="Arial" w:hAnsi="Arial" w:cs="Arial"/>
          <w:color w:val="000000"/>
          <w:sz w:val="20"/>
          <w:szCs w:val="20"/>
        </w:rPr>
        <w:t xml:space="preserve">         </w:t>
      </w:r>
    </w:p>
    <w:p w:rsidR="00DF2DCF" w:rsidRDefault="00DF2DCF">
      <w:pPr>
        <w:pStyle w:val="Normal1"/>
        <w:spacing w:line="360" w:lineRule="auto"/>
        <w:ind w:firstLine="1701"/>
        <w:jc w:val="both"/>
        <w:rPr>
          <w:rFonts w:ascii="Arial" w:hAnsi="Arial" w:cs="Arial"/>
          <w:color w:val="000000"/>
          <w:sz w:val="20"/>
          <w:szCs w:val="20"/>
        </w:rPr>
      </w:pPr>
    </w:p>
    <w:p w:rsidR="00DF2DCF" w:rsidRDefault="00171185">
      <w:pPr>
        <w:pStyle w:val="Normal1"/>
        <w:spacing w:line="360" w:lineRule="auto"/>
        <w:ind w:firstLine="1701"/>
        <w:jc w:val="both"/>
        <w:rPr>
          <w:rFonts w:ascii="Arial" w:hAnsi="Arial" w:cs="Arial"/>
          <w:color w:val="000000"/>
          <w:sz w:val="20"/>
          <w:szCs w:val="20"/>
        </w:rPr>
      </w:pPr>
      <w:r>
        <w:rPr>
          <w:rFonts w:ascii="Arial" w:hAnsi="Arial" w:cs="Arial"/>
          <w:color w:val="000000"/>
          <w:sz w:val="20"/>
          <w:szCs w:val="20"/>
        </w:rPr>
        <w:t xml:space="preserve"> </w:t>
      </w:r>
    </w:p>
    <w:p w:rsidR="00DF2DCF" w:rsidRDefault="00171185">
      <w:pPr>
        <w:pStyle w:val="Normal1"/>
        <w:spacing w:after="360" w:line="360" w:lineRule="auto"/>
        <w:ind w:left="1418"/>
        <w:jc w:val="both"/>
        <w:rPr>
          <w:rFonts w:ascii="Arial" w:hAnsi="Arial" w:cs="Arial"/>
          <w:b/>
          <w:sz w:val="20"/>
          <w:szCs w:val="20"/>
          <w:highlight w:val="lightGray"/>
          <w:u w:val="single"/>
          <w:shd w:val="clear" w:color="auto" w:fill="B3B3B3"/>
        </w:rPr>
      </w:pPr>
      <w:r>
        <w:rPr>
          <w:rFonts w:ascii="Arial" w:hAnsi="Arial" w:cs="Arial"/>
          <w:b/>
          <w:sz w:val="20"/>
          <w:szCs w:val="20"/>
          <w:highlight w:val="lightGray"/>
          <w:u w:val="single"/>
          <w:shd w:val="clear" w:color="auto" w:fill="B3B3B3"/>
        </w:rPr>
        <w:t>10. DO PROCEDIMENTO DE ABERTURA DOS ENVELOPES</w:t>
      </w:r>
    </w:p>
    <w:p w:rsidR="00DF2DCF" w:rsidRDefault="00171185">
      <w:pPr>
        <w:pStyle w:val="Normal1"/>
        <w:tabs>
          <w:tab w:val="left" w:pos="1701"/>
        </w:tabs>
        <w:spacing w:after="360" w:line="360" w:lineRule="auto"/>
        <w:ind w:firstLine="1004"/>
        <w:jc w:val="both"/>
        <w:rPr>
          <w:rFonts w:ascii="Arial" w:hAnsi="Arial" w:cs="Arial"/>
          <w:sz w:val="20"/>
          <w:szCs w:val="20"/>
        </w:rPr>
      </w:pPr>
      <w:r>
        <w:rPr>
          <w:rFonts w:ascii="Arial" w:hAnsi="Arial" w:cs="Arial"/>
          <w:b/>
          <w:sz w:val="20"/>
          <w:szCs w:val="20"/>
        </w:rPr>
        <w:t xml:space="preserve">            10.1.</w:t>
      </w:r>
      <w:r>
        <w:rPr>
          <w:rFonts w:ascii="Arial" w:hAnsi="Arial" w:cs="Arial"/>
          <w:sz w:val="20"/>
          <w:szCs w:val="20"/>
        </w:rPr>
        <w:t xml:space="preserve"> No dia, hora e local designados neste Edital, em ato público, na presença dos licitantes, a Comissão Permanente de Licitação receberá, de uma só vez, </w:t>
      </w:r>
      <w:r>
        <w:rPr>
          <w:rFonts w:ascii="Arial" w:hAnsi="Arial" w:cs="Arial"/>
          <w:b/>
          <w:sz w:val="20"/>
          <w:szCs w:val="20"/>
        </w:rPr>
        <w:t>separados por lote de interesse</w:t>
      </w:r>
      <w:r>
        <w:rPr>
          <w:rFonts w:ascii="Arial" w:hAnsi="Arial" w:cs="Arial"/>
          <w:sz w:val="20"/>
          <w:szCs w:val="20"/>
        </w:rPr>
        <w:t>, os Envelopes nº 01 e nº 02, bem como as declarações complementares, e procederá à abertura da Licitação.</w:t>
      </w:r>
    </w:p>
    <w:p w:rsidR="00DF2DCF" w:rsidRDefault="00171185">
      <w:pPr>
        <w:pStyle w:val="Normal1"/>
        <w:tabs>
          <w:tab w:val="left" w:pos="2268"/>
        </w:tabs>
        <w:spacing w:after="360" w:line="360" w:lineRule="auto"/>
        <w:jc w:val="both"/>
        <w:rPr>
          <w:rFonts w:ascii="Arial" w:hAnsi="Arial" w:cs="Arial"/>
          <w:sz w:val="20"/>
          <w:szCs w:val="20"/>
        </w:rPr>
      </w:pPr>
      <w:r>
        <w:rPr>
          <w:rFonts w:ascii="Arial" w:hAnsi="Arial" w:cs="Arial"/>
          <w:b/>
          <w:sz w:val="20"/>
          <w:szCs w:val="20"/>
        </w:rPr>
        <w:t xml:space="preserve">                              10.2.</w:t>
      </w:r>
      <w:r>
        <w:rPr>
          <w:rFonts w:ascii="Arial" w:hAnsi="Arial" w:cs="Arial"/>
          <w:sz w:val="20"/>
          <w:szCs w:val="20"/>
        </w:rPr>
        <w:t xml:space="preserve"> 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F2DCF" w:rsidRDefault="00171185">
      <w:pPr>
        <w:pStyle w:val="Normal1"/>
        <w:spacing w:after="360" w:line="360" w:lineRule="auto"/>
        <w:ind w:firstLine="1004"/>
        <w:jc w:val="both"/>
        <w:rPr>
          <w:rFonts w:ascii="Arial" w:hAnsi="Arial" w:cs="Arial"/>
          <w:sz w:val="20"/>
          <w:szCs w:val="20"/>
        </w:rPr>
      </w:pPr>
      <w:r>
        <w:rPr>
          <w:rFonts w:ascii="Arial" w:hAnsi="Arial" w:cs="Arial"/>
          <w:b/>
          <w:sz w:val="20"/>
          <w:szCs w:val="20"/>
        </w:rPr>
        <w:t xml:space="preserve">           10.3.</w:t>
      </w:r>
      <w:r>
        <w:rPr>
          <w:rFonts w:ascii="Arial" w:hAnsi="Arial" w:cs="Arial"/>
          <w:sz w:val="20"/>
          <w:szCs w:val="20"/>
        </w:rPr>
        <w:t xml:space="preserve"> Depois de ultrapassado o horário para recebimento dos envelopes, nenhum outro será recebido, nem tampouco serão permitidos quaisquer adendos ou esclarecimentos relativos à documentação ou proposta de preços apresentadas. </w:t>
      </w:r>
    </w:p>
    <w:p w:rsidR="00DF2DCF" w:rsidRDefault="00171185">
      <w:pPr>
        <w:pStyle w:val="Normal1"/>
        <w:tabs>
          <w:tab w:val="left" w:pos="1701"/>
        </w:tabs>
        <w:spacing w:after="360" w:line="360" w:lineRule="auto"/>
        <w:jc w:val="both"/>
        <w:rPr>
          <w:rFonts w:ascii="Arial" w:hAnsi="Arial" w:cs="Arial"/>
          <w:caps/>
          <w:sz w:val="20"/>
          <w:szCs w:val="20"/>
        </w:rPr>
      </w:pPr>
      <w:r>
        <w:rPr>
          <w:rFonts w:ascii="Arial" w:hAnsi="Arial" w:cs="Arial"/>
          <w:b/>
          <w:sz w:val="20"/>
          <w:szCs w:val="20"/>
        </w:rPr>
        <w:t xml:space="preserve">                            10.4.</w:t>
      </w:r>
      <w:r>
        <w:rPr>
          <w:rFonts w:ascii="Arial" w:hAnsi="Arial" w:cs="Arial"/>
          <w:sz w:val="20"/>
          <w:szCs w:val="20"/>
        </w:rPr>
        <w:t xml:space="preserve"> A seguir, serão identificados os licitantes e proceder-se-á à abertura dos Envelopes nº 01 - Documentos de Habilitação</w:t>
      </w:r>
      <w:r>
        <w:rPr>
          <w:rFonts w:ascii="Arial" w:hAnsi="Arial" w:cs="Arial"/>
          <w:caps/>
          <w:sz w:val="20"/>
          <w:szCs w:val="20"/>
        </w:rPr>
        <w:t>.</w:t>
      </w:r>
    </w:p>
    <w:p w:rsidR="00DF2DCF" w:rsidRDefault="00171185">
      <w:pPr>
        <w:pStyle w:val="Normal1"/>
        <w:tabs>
          <w:tab w:val="left" w:pos="1701"/>
        </w:tabs>
        <w:spacing w:after="360" w:line="360" w:lineRule="auto"/>
        <w:ind w:firstLine="1560"/>
        <w:jc w:val="both"/>
        <w:rPr>
          <w:rFonts w:ascii="Arial" w:hAnsi="Arial" w:cs="Arial"/>
          <w:sz w:val="20"/>
          <w:szCs w:val="20"/>
        </w:rPr>
      </w:pPr>
      <w:r>
        <w:rPr>
          <w:rFonts w:ascii="Arial" w:hAnsi="Arial" w:cs="Arial"/>
          <w:b/>
          <w:sz w:val="20"/>
          <w:szCs w:val="20"/>
        </w:rPr>
        <w:t xml:space="preserve">  10.5.</w:t>
      </w:r>
      <w:r>
        <w:rPr>
          <w:rFonts w:ascii="Arial" w:hAnsi="Arial" w:cs="Arial"/>
          <w:sz w:val="20"/>
          <w:szCs w:val="20"/>
        </w:rPr>
        <w:t xml:space="preserve"> O conteúdo dos envelopes será rubricado pelos membros da Comissão e pelos licitantes presentes ou por seus representantes, e consultado o SICAF, se for o caso.</w:t>
      </w:r>
    </w:p>
    <w:p w:rsidR="00DF2DCF" w:rsidRDefault="00171185">
      <w:pPr>
        <w:pStyle w:val="Normal1"/>
        <w:spacing w:after="360" w:line="360" w:lineRule="auto"/>
        <w:ind w:firstLine="1004"/>
        <w:jc w:val="both"/>
        <w:rPr>
          <w:rFonts w:ascii="Arial" w:hAnsi="Arial" w:cs="Arial"/>
          <w:sz w:val="20"/>
          <w:szCs w:val="20"/>
        </w:rPr>
      </w:pPr>
      <w:r>
        <w:rPr>
          <w:rFonts w:ascii="Arial" w:hAnsi="Arial" w:cs="Arial"/>
          <w:b/>
          <w:sz w:val="20"/>
          <w:szCs w:val="20"/>
        </w:rPr>
        <w:t xml:space="preserve">            10.6.</w:t>
      </w:r>
      <w:r>
        <w:rPr>
          <w:rFonts w:ascii="Arial" w:hAnsi="Arial" w:cs="Arial"/>
          <w:sz w:val="20"/>
          <w:szCs w:val="20"/>
        </w:rPr>
        <w:t xml:space="preserve"> A habilitação dos licitantes então será verificada, conforme item próprio deste Edital.</w:t>
      </w:r>
    </w:p>
    <w:p w:rsidR="00DF2DCF" w:rsidRDefault="00171185">
      <w:pPr>
        <w:pStyle w:val="Normal1"/>
        <w:spacing w:after="360" w:line="360" w:lineRule="auto"/>
        <w:ind w:firstLine="1560"/>
        <w:jc w:val="both"/>
        <w:rPr>
          <w:rFonts w:ascii="Arial" w:hAnsi="Arial" w:cs="Arial"/>
          <w:sz w:val="20"/>
          <w:szCs w:val="20"/>
        </w:rPr>
      </w:pPr>
      <w:r>
        <w:rPr>
          <w:rFonts w:ascii="Arial" w:hAnsi="Arial" w:cs="Arial"/>
          <w:b/>
          <w:sz w:val="20"/>
          <w:szCs w:val="20"/>
        </w:rPr>
        <w:t xml:space="preserve">  10.7.</w:t>
      </w:r>
      <w:r>
        <w:rPr>
          <w:rFonts w:ascii="Arial" w:hAnsi="Arial" w:cs="Arial"/>
          <w:sz w:val="20"/>
          <w:szCs w:val="20"/>
        </w:rPr>
        <w:t xml:space="preserve"> Caso a Comissão julgue conveniente, poderá suspender a reunião para analisar os documentos apresentados, marcando, na oportunidade, nova data e horário em que voltará a reunir-se, informando os licitantes.</w:t>
      </w:r>
    </w:p>
    <w:p w:rsidR="00DF2DCF" w:rsidRDefault="00171185">
      <w:pPr>
        <w:pStyle w:val="Normal1"/>
        <w:tabs>
          <w:tab w:val="left" w:pos="2835"/>
        </w:tabs>
        <w:spacing w:after="360" w:line="360" w:lineRule="auto"/>
        <w:ind w:firstLine="2268"/>
        <w:jc w:val="both"/>
        <w:rPr>
          <w:rFonts w:ascii="Arial" w:hAnsi="Arial" w:cs="Arial"/>
          <w:sz w:val="20"/>
          <w:szCs w:val="20"/>
        </w:rPr>
      </w:pPr>
      <w:r>
        <w:rPr>
          <w:rFonts w:ascii="Arial" w:hAnsi="Arial" w:cs="Arial"/>
          <w:b/>
          <w:sz w:val="20"/>
          <w:szCs w:val="20"/>
        </w:rPr>
        <w:t xml:space="preserve">10.7.1. </w:t>
      </w:r>
      <w:r>
        <w:rPr>
          <w:rFonts w:ascii="Arial" w:hAnsi="Arial" w:cs="Arial"/>
          <w:sz w:val="20"/>
          <w:szCs w:val="20"/>
        </w:rPr>
        <w:t>Na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F2DCF" w:rsidRDefault="00171185">
      <w:pPr>
        <w:pStyle w:val="Normal1"/>
        <w:tabs>
          <w:tab w:val="left" w:pos="1701"/>
        </w:tabs>
        <w:spacing w:after="360" w:line="360" w:lineRule="auto"/>
        <w:ind w:firstLine="1004"/>
        <w:jc w:val="both"/>
        <w:rPr>
          <w:rFonts w:ascii="Arial" w:hAnsi="Arial" w:cs="Arial"/>
          <w:sz w:val="20"/>
          <w:szCs w:val="20"/>
        </w:rPr>
      </w:pPr>
      <w:r>
        <w:rPr>
          <w:rFonts w:ascii="Arial" w:hAnsi="Arial" w:cs="Arial"/>
          <w:b/>
          <w:sz w:val="20"/>
          <w:szCs w:val="20"/>
        </w:rPr>
        <w:t xml:space="preserve">           10.8.</w:t>
      </w:r>
      <w:r>
        <w:rPr>
          <w:rFonts w:ascii="Arial" w:hAnsi="Arial" w:cs="Arial"/>
          <w:sz w:val="20"/>
          <w:szCs w:val="20"/>
        </w:rPr>
        <w:t xml:space="preserve"> Ao licitante inabilitado será devolvido o respectivo Envelope n° 02, sem ser aberto, depois de transcorrido o prazo legal sem interposição de recurso ou de sua desistência, ou da decisão desfavorável do recurso. </w:t>
      </w:r>
    </w:p>
    <w:p w:rsidR="00DF2DCF" w:rsidRDefault="00171185">
      <w:pPr>
        <w:pStyle w:val="Normal1"/>
        <w:tabs>
          <w:tab w:val="left" w:pos="1701"/>
        </w:tabs>
        <w:spacing w:after="360" w:line="360" w:lineRule="auto"/>
        <w:ind w:firstLine="1004"/>
        <w:jc w:val="both"/>
        <w:rPr>
          <w:rFonts w:ascii="Arial" w:hAnsi="Arial" w:cs="Arial"/>
          <w:sz w:val="20"/>
          <w:szCs w:val="20"/>
        </w:rPr>
      </w:pPr>
      <w:r>
        <w:rPr>
          <w:rFonts w:ascii="Arial" w:hAnsi="Arial" w:cs="Arial"/>
          <w:b/>
          <w:sz w:val="20"/>
          <w:szCs w:val="20"/>
        </w:rPr>
        <w:t xml:space="preserve">           10.9.</w:t>
      </w:r>
      <w:r>
        <w:rPr>
          <w:rFonts w:ascii="Arial" w:hAnsi="Arial" w:cs="Arial"/>
          <w:sz w:val="20"/>
          <w:szCs w:val="20"/>
        </w:rPr>
        <w:t xml:space="preserve"> Após o procedimento de verificação da documentação de habilitação, os Envelopes de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F2DCF" w:rsidRDefault="00171185">
      <w:pPr>
        <w:pStyle w:val="Normal1"/>
        <w:tabs>
          <w:tab w:val="left" w:pos="2268"/>
        </w:tabs>
        <w:spacing w:after="360" w:line="360" w:lineRule="auto"/>
        <w:jc w:val="both"/>
        <w:rPr>
          <w:rFonts w:ascii="Arial" w:hAnsi="Arial" w:cs="Arial"/>
          <w:sz w:val="20"/>
          <w:szCs w:val="20"/>
        </w:rPr>
      </w:pPr>
      <w:r>
        <w:rPr>
          <w:rFonts w:ascii="Arial" w:hAnsi="Arial" w:cs="Arial"/>
          <w:b/>
          <w:sz w:val="20"/>
          <w:szCs w:val="20"/>
        </w:rPr>
        <w:t xml:space="preserve">                                      10.9.1.</w:t>
      </w:r>
      <w:r>
        <w:rPr>
          <w:rFonts w:ascii="Arial" w:hAnsi="Arial" w:cs="Arial"/>
          <w:sz w:val="20"/>
          <w:szCs w:val="20"/>
        </w:rPr>
        <w:t xml:space="preserve"> Não ocorrendo a desistência expressa de todos os licitantes, quanto ao direito de recorrer, os Envelopes de n° 02 - Proposta de Preços serão rubricados pelos licitantes presentes ao ato e mantidos invioláveis até a posterior abertura.</w:t>
      </w:r>
    </w:p>
    <w:p w:rsidR="00DF2DCF" w:rsidRDefault="00171185">
      <w:pPr>
        <w:pStyle w:val="Normal1"/>
        <w:tabs>
          <w:tab w:val="left" w:pos="1701"/>
        </w:tabs>
        <w:spacing w:after="360" w:line="360" w:lineRule="auto"/>
        <w:ind w:firstLine="1560"/>
        <w:jc w:val="both"/>
        <w:rPr>
          <w:rFonts w:ascii="Arial" w:hAnsi="Arial" w:cs="Arial"/>
          <w:sz w:val="20"/>
          <w:szCs w:val="20"/>
        </w:rPr>
      </w:pPr>
      <w:r>
        <w:rPr>
          <w:rFonts w:ascii="Arial" w:hAnsi="Arial" w:cs="Arial"/>
          <w:b/>
          <w:sz w:val="20"/>
          <w:szCs w:val="20"/>
        </w:rPr>
        <w:t xml:space="preserve">  10.10.</w:t>
      </w:r>
      <w:r>
        <w:rPr>
          <w:rFonts w:ascii="Arial" w:hAnsi="Arial" w:cs="Arial"/>
          <w:sz w:val="20"/>
          <w:szCs w:val="20"/>
        </w:rPr>
        <w:t xml:space="preserve"> Ultrapassada a fase de habilitação e abertas as propostas, não cabe desclassificar o licitante por motivo relacionado com a habilitação, salvo em razão de fatos supervenientes ou só conhecidos após o julgamento.</w:t>
      </w:r>
    </w:p>
    <w:p w:rsidR="00DF2DCF" w:rsidRDefault="00171185">
      <w:pPr>
        <w:pStyle w:val="Normal1"/>
        <w:tabs>
          <w:tab w:val="left" w:pos="1701"/>
        </w:tabs>
        <w:spacing w:after="360" w:line="360" w:lineRule="auto"/>
        <w:ind w:firstLine="1004"/>
        <w:jc w:val="both"/>
        <w:rPr>
          <w:rFonts w:ascii="Arial" w:hAnsi="Arial" w:cs="Arial"/>
          <w:sz w:val="20"/>
          <w:szCs w:val="20"/>
        </w:rPr>
      </w:pPr>
      <w:r>
        <w:rPr>
          <w:rFonts w:ascii="Arial" w:hAnsi="Arial" w:cs="Arial"/>
          <w:b/>
          <w:sz w:val="20"/>
          <w:szCs w:val="20"/>
        </w:rPr>
        <w:t xml:space="preserve">           10.11.</w:t>
      </w:r>
      <w:r>
        <w:rPr>
          <w:rFonts w:ascii="Arial" w:hAnsi="Arial" w:cs="Arial"/>
          <w:sz w:val="20"/>
          <w:szCs w:val="20"/>
        </w:rPr>
        <w:t xml:space="preserve"> As propostas de preços dos licitantes habilitados serão então julgadas, conforme item próprio deste Edital.</w:t>
      </w:r>
    </w:p>
    <w:p w:rsidR="00DF2DCF" w:rsidRDefault="00171185">
      <w:pPr>
        <w:pStyle w:val="Normal1"/>
        <w:spacing w:after="360" w:line="360" w:lineRule="auto"/>
        <w:ind w:firstLine="1004"/>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10.12.</w:t>
      </w:r>
      <w:r>
        <w:rPr>
          <w:rFonts w:ascii="Arial" w:hAnsi="Arial" w:cs="Arial"/>
          <w:sz w:val="20"/>
          <w:szCs w:val="20"/>
        </w:rPr>
        <w:t xml:space="preserve"> 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F2DCF" w:rsidRDefault="00171185">
      <w:pPr>
        <w:pStyle w:val="Normal1"/>
        <w:tabs>
          <w:tab w:val="left" w:pos="1701"/>
        </w:tabs>
        <w:spacing w:after="360" w:line="360" w:lineRule="auto"/>
        <w:ind w:firstLine="1004"/>
        <w:jc w:val="both"/>
        <w:rPr>
          <w:rFonts w:ascii="Arial" w:hAnsi="Arial" w:cs="Arial"/>
          <w:sz w:val="20"/>
          <w:szCs w:val="20"/>
        </w:rPr>
      </w:pPr>
      <w:r>
        <w:rPr>
          <w:rFonts w:ascii="Arial" w:hAnsi="Arial" w:cs="Arial"/>
          <w:b/>
          <w:sz w:val="20"/>
          <w:szCs w:val="20"/>
        </w:rPr>
        <w:t xml:space="preserve">            10.13.</w:t>
      </w:r>
      <w:r>
        <w:rPr>
          <w:rFonts w:ascii="Arial" w:hAnsi="Arial" w:cs="Arial"/>
          <w:sz w:val="20"/>
          <w:szCs w:val="20"/>
        </w:rPr>
        <w:t xml:space="preserve"> Em todos os atos públicos, serão lavradas atas circunstanciadas, assinadas pelos membros da </w:t>
      </w:r>
      <w:r>
        <w:rPr>
          <w:rFonts w:ascii="Arial" w:hAnsi="Arial" w:cs="Arial"/>
          <w:bCs/>
          <w:sz w:val="20"/>
          <w:szCs w:val="20"/>
        </w:rPr>
        <w:t>Comissão</w:t>
      </w:r>
      <w:r>
        <w:rPr>
          <w:rFonts w:ascii="Arial" w:hAnsi="Arial" w:cs="Arial"/>
          <w:sz w:val="20"/>
          <w:szCs w:val="20"/>
        </w:rPr>
        <w:t xml:space="preserve"> e pelos representantes credenciados e licitantes presentes.</w:t>
      </w:r>
    </w:p>
    <w:p w:rsidR="00DF2DCF" w:rsidRDefault="00DF2DCF">
      <w:pPr>
        <w:pStyle w:val="Normal1"/>
        <w:tabs>
          <w:tab w:val="left" w:pos="1701"/>
        </w:tabs>
        <w:spacing w:after="360" w:line="360" w:lineRule="auto"/>
        <w:ind w:firstLine="1004"/>
        <w:jc w:val="both"/>
        <w:rPr>
          <w:rFonts w:ascii="Arial" w:hAnsi="Arial" w:cs="Arial"/>
          <w:sz w:val="20"/>
          <w:szCs w:val="20"/>
        </w:rPr>
      </w:pPr>
    </w:p>
    <w:p w:rsidR="00DF2DCF" w:rsidRDefault="00171185">
      <w:pPr>
        <w:pStyle w:val="Normal1"/>
        <w:tabs>
          <w:tab w:val="left" w:pos="1134"/>
          <w:tab w:val="left" w:pos="1418"/>
        </w:tabs>
        <w:spacing w:after="360" w:line="360" w:lineRule="auto"/>
        <w:ind w:firstLine="1004"/>
        <w:jc w:val="both"/>
        <w:rPr>
          <w:rFonts w:ascii="Arial" w:hAnsi="Arial" w:cs="Arial"/>
          <w:sz w:val="20"/>
          <w:szCs w:val="20"/>
        </w:rPr>
      </w:pPr>
      <w:r>
        <w:rPr>
          <w:rFonts w:ascii="Arial" w:hAnsi="Arial" w:cs="Arial"/>
          <w:sz w:val="20"/>
          <w:szCs w:val="20"/>
        </w:rPr>
        <w:t xml:space="preserve">      </w:t>
      </w:r>
      <w:r>
        <w:rPr>
          <w:rFonts w:ascii="Arial" w:hAnsi="Arial" w:cs="Arial"/>
          <w:b/>
          <w:sz w:val="20"/>
          <w:szCs w:val="20"/>
          <w:highlight w:val="lightGray"/>
          <w:u w:val="single"/>
        </w:rPr>
        <w:t>11. DO EXAME DA DOCUMENTAÇÃO DE HABILITAÇÃO</w:t>
      </w:r>
      <w:r>
        <w:rPr>
          <w:rFonts w:ascii="Arial" w:hAnsi="Arial" w:cs="Arial"/>
          <w:sz w:val="20"/>
          <w:szCs w:val="20"/>
        </w:rPr>
        <w:t xml:space="preserve"> </w:t>
      </w:r>
    </w:p>
    <w:p w:rsidR="00DF2DCF" w:rsidRDefault="00171185">
      <w:pPr>
        <w:pStyle w:val="Normal1"/>
        <w:tabs>
          <w:tab w:val="left" w:pos="1701"/>
        </w:tabs>
        <w:spacing w:after="360" w:line="360" w:lineRule="auto"/>
        <w:ind w:firstLine="1004"/>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11.1.</w:t>
      </w:r>
      <w:r>
        <w:rPr>
          <w:rFonts w:ascii="Arial" w:hAnsi="Arial" w:cs="Arial"/>
          <w:sz w:val="20"/>
          <w:szCs w:val="20"/>
        </w:rPr>
        <w:t xml:space="preserve">  Será considerado inabilitado o licitante que não apresentar os documentos exigidos neste Edital no prazo de validade e/ou devidamente atualizados, ou não comprovar a sua regularidade junto ao SICAF quanto aos documentos por ele abrangidos, através de consulta </w:t>
      </w:r>
      <w:r>
        <w:rPr>
          <w:rFonts w:ascii="Arial" w:hAnsi="Arial" w:cs="Arial"/>
          <w:i/>
          <w:sz w:val="20"/>
          <w:szCs w:val="20"/>
        </w:rPr>
        <w:t>on line</w:t>
      </w:r>
      <w:r>
        <w:rPr>
          <w:rFonts w:ascii="Arial" w:hAnsi="Arial" w:cs="Arial"/>
          <w:sz w:val="20"/>
          <w:szCs w:val="20"/>
        </w:rPr>
        <w:t>, no dia da abertura da Licitação, ressalvado o disposto quanto à comprovação da regularidade fiscal das microempresas, empresas de pequeno porte e cooperativas enquadradas no art. 34 da Lei n° 11.488/2007;</w:t>
      </w:r>
    </w:p>
    <w:p w:rsidR="00DF2DCF" w:rsidRDefault="00171185">
      <w:pPr>
        <w:pStyle w:val="Normal1"/>
        <w:tabs>
          <w:tab w:val="left" w:pos="1701"/>
          <w:tab w:val="left" w:pos="2552"/>
        </w:tabs>
        <w:spacing w:after="360" w:line="360" w:lineRule="auto"/>
        <w:ind w:firstLine="284"/>
        <w:jc w:val="both"/>
        <w:rPr>
          <w:rFonts w:ascii="Arial" w:hAnsi="Arial" w:cs="Arial"/>
          <w:b/>
          <w:sz w:val="20"/>
          <w:szCs w:val="20"/>
        </w:rPr>
      </w:pPr>
      <w:r>
        <w:rPr>
          <w:rFonts w:ascii="Arial" w:hAnsi="Arial" w:cs="Arial"/>
          <w:b/>
          <w:sz w:val="20"/>
          <w:szCs w:val="20"/>
        </w:rPr>
        <w:t xml:space="preserve">                       11.2.</w:t>
      </w:r>
      <w:r>
        <w:rPr>
          <w:rFonts w:ascii="Arial" w:hAnsi="Arial" w:cs="Arial"/>
          <w:sz w:val="20"/>
          <w:szCs w:val="20"/>
        </w:rPr>
        <w:t xml:space="preserve"> Caso o licitante comprove, exclusivamente mediante recibo, ter entregue a documentação à sua Unidade Cadastradora do SICAF, no prazo regulamentar, o Presidente da Comissão suspenderá os trabalhos e comunicará o evento ao órgão competente.</w:t>
      </w:r>
      <w:r>
        <w:rPr>
          <w:rFonts w:ascii="Arial" w:hAnsi="Arial" w:cs="Arial"/>
          <w:b/>
          <w:sz w:val="20"/>
          <w:szCs w:val="20"/>
        </w:rPr>
        <w:t xml:space="preserve">          </w:t>
      </w:r>
    </w:p>
    <w:p w:rsidR="00DF2DCF" w:rsidRDefault="00171185">
      <w:pPr>
        <w:pStyle w:val="Normal1"/>
        <w:tabs>
          <w:tab w:val="left" w:pos="1701"/>
        </w:tabs>
        <w:spacing w:line="360" w:lineRule="auto"/>
        <w:ind w:firstLine="1004"/>
        <w:jc w:val="both"/>
        <w:rPr>
          <w:rFonts w:ascii="Arial" w:hAnsi="Arial" w:cs="Arial"/>
          <w:sz w:val="20"/>
          <w:szCs w:val="20"/>
        </w:rPr>
      </w:pPr>
      <w:r>
        <w:rPr>
          <w:rFonts w:ascii="Arial" w:hAnsi="Arial" w:cs="Arial"/>
          <w:b/>
          <w:sz w:val="20"/>
          <w:szCs w:val="20"/>
        </w:rPr>
        <w:t xml:space="preserve">           11.3.</w:t>
      </w:r>
      <w:r>
        <w:rPr>
          <w:rFonts w:ascii="Arial" w:hAnsi="Arial" w:cs="Arial"/>
          <w:sz w:val="20"/>
          <w:szCs w:val="20"/>
        </w:rPr>
        <w:t xml:space="preserve"> 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F2DCF" w:rsidRDefault="00DF2DCF">
      <w:pPr>
        <w:pStyle w:val="Normal1"/>
        <w:tabs>
          <w:tab w:val="left" w:pos="1701"/>
        </w:tabs>
        <w:spacing w:line="360" w:lineRule="auto"/>
        <w:ind w:firstLine="1004"/>
        <w:jc w:val="both"/>
        <w:rPr>
          <w:rFonts w:ascii="Arial" w:hAnsi="Arial" w:cs="Arial"/>
          <w:sz w:val="20"/>
          <w:szCs w:val="20"/>
        </w:rPr>
      </w:pPr>
    </w:p>
    <w:p w:rsidR="00DF2DCF" w:rsidRDefault="00DF2DCF">
      <w:pPr>
        <w:pStyle w:val="Normal1"/>
        <w:tabs>
          <w:tab w:val="left" w:pos="1701"/>
        </w:tabs>
        <w:spacing w:line="360" w:lineRule="auto"/>
        <w:ind w:firstLine="1004"/>
        <w:jc w:val="both"/>
        <w:rPr>
          <w:rFonts w:ascii="Arial" w:hAnsi="Arial" w:cs="Arial"/>
          <w:sz w:val="20"/>
          <w:szCs w:val="20"/>
        </w:rPr>
      </w:pPr>
    </w:p>
    <w:p w:rsidR="00DF2DCF" w:rsidRDefault="00171185">
      <w:pPr>
        <w:pStyle w:val="Normal1"/>
        <w:tabs>
          <w:tab w:val="left" w:pos="1418"/>
        </w:tabs>
        <w:spacing w:after="360" w:line="360" w:lineRule="auto"/>
        <w:ind w:left="992" w:firstLine="424"/>
        <w:jc w:val="both"/>
        <w:rPr>
          <w:rFonts w:ascii="Arial" w:hAnsi="Arial" w:cs="Arial"/>
          <w:b/>
          <w:sz w:val="20"/>
          <w:szCs w:val="20"/>
          <w:highlight w:val="lightGray"/>
          <w:u w:val="single"/>
          <w:shd w:val="clear" w:color="auto" w:fill="B3B3B3"/>
        </w:rPr>
      </w:pPr>
      <w:r>
        <w:rPr>
          <w:rFonts w:ascii="Arial" w:hAnsi="Arial" w:cs="Arial"/>
          <w:b/>
          <w:sz w:val="20"/>
          <w:szCs w:val="20"/>
          <w:highlight w:val="lightGray"/>
          <w:u w:val="single"/>
          <w:shd w:val="clear" w:color="auto" w:fill="B3B3B3"/>
        </w:rPr>
        <w:t>12. DO JULGAMENTO DAS PROPOSTAS</w:t>
      </w:r>
    </w:p>
    <w:p w:rsidR="00DF2DCF" w:rsidRDefault="00171185">
      <w:pPr>
        <w:pStyle w:val="Normal1"/>
        <w:tabs>
          <w:tab w:val="left" w:pos="1701"/>
        </w:tabs>
        <w:spacing w:after="360" w:line="360" w:lineRule="auto"/>
        <w:ind w:left="284" w:firstLine="720"/>
        <w:jc w:val="both"/>
        <w:rPr>
          <w:rFonts w:ascii="Arial" w:hAnsi="Arial" w:cs="Arial"/>
          <w:sz w:val="20"/>
          <w:szCs w:val="20"/>
        </w:rPr>
      </w:pPr>
      <w:r>
        <w:rPr>
          <w:rFonts w:ascii="Arial" w:hAnsi="Arial" w:cs="Arial"/>
          <w:b/>
          <w:sz w:val="20"/>
          <w:szCs w:val="20"/>
        </w:rPr>
        <w:t xml:space="preserve">           12.1.</w:t>
      </w:r>
      <w:r>
        <w:rPr>
          <w:rFonts w:ascii="Arial" w:hAnsi="Arial" w:cs="Arial"/>
          <w:sz w:val="20"/>
          <w:szCs w:val="20"/>
        </w:rPr>
        <w:t xml:space="preserve"> O critério de julgamento será o de </w:t>
      </w:r>
      <w:r>
        <w:rPr>
          <w:rFonts w:ascii="Arial" w:hAnsi="Arial" w:cs="Arial"/>
          <w:b/>
          <w:sz w:val="20"/>
          <w:szCs w:val="20"/>
        </w:rPr>
        <w:t xml:space="preserve">maior oferta </w:t>
      </w:r>
      <w:r>
        <w:rPr>
          <w:rFonts w:ascii="Arial" w:hAnsi="Arial" w:cs="Arial"/>
          <w:sz w:val="20"/>
          <w:szCs w:val="20"/>
        </w:rPr>
        <w:t xml:space="preserve">da retribuição mensal pela concessão de uso - </w:t>
      </w:r>
      <w:r>
        <w:rPr>
          <w:rFonts w:ascii="Arial" w:hAnsi="Arial" w:cs="Arial"/>
          <w:b/>
          <w:sz w:val="20"/>
          <w:szCs w:val="20"/>
        </w:rPr>
        <w:t>por lote</w:t>
      </w:r>
      <w:r>
        <w:rPr>
          <w:rFonts w:ascii="Arial" w:hAnsi="Arial" w:cs="Arial"/>
          <w:sz w:val="20"/>
          <w:szCs w:val="20"/>
        </w:rPr>
        <w:t xml:space="preserve"> - objeto deste Edital.  </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12.1.1.</w:t>
      </w:r>
      <w:r>
        <w:rPr>
          <w:rFonts w:ascii="Arial" w:hAnsi="Arial" w:cs="Arial"/>
          <w:sz w:val="20"/>
          <w:szCs w:val="20"/>
        </w:rPr>
        <w:t xml:space="preserve"> Para o julgamento das propostas, a </w:t>
      </w:r>
      <w:r>
        <w:rPr>
          <w:rFonts w:ascii="Arial" w:hAnsi="Arial" w:cs="Arial"/>
          <w:bCs/>
          <w:sz w:val="20"/>
          <w:szCs w:val="20"/>
        </w:rPr>
        <w:t>Comissão</w:t>
      </w:r>
      <w:r>
        <w:rPr>
          <w:rFonts w:ascii="Arial" w:hAnsi="Arial" w:cs="Arial"/>
          <w:sz w:val="20"/>
          <w:szCs w:val="20"/>
          <w:vertAlign w:val="superscript"/>
        </w:rPr>
        <w:t xml:space="preserve"> </w:t>
      </w:r>
      <w:r>
        <w:rPr>
          <w:rFonts w:ascii="Arial" w:hAnsi="Arial" w:cs="Arial"/>
          <w:sz w:val="20"/>
          <w:szCs w:val="20"/>
        </w:rPr>
        <w:t>poderá utilizar-se de assessoramento técnico específico na área de competência cabível, através de parecer que integrará o processo.</w:t>
      </w:r>
    </w:p>
    <w:p w:rsidR="00DF2DCF" w:rsidRDefault="00171185">
      <w:pPr>
        <w:pStyle w:val="Normal1"/>
        <w:spacing w:after="360" w:line="360" w:lineRule="auto"/>
        <w:ind w:firstLine="1701"/>
        <w:jc w:val="both"/>
        <w:rPr>
          <w:rFonts w:ascii="Arial" w:hAnsi="Arial" w:cs="Arial"/>
          <w:sz w:val="20"/>
          <w:szCs w:val="20"/>
        </w:rPr>
      </w:pPr>
      <w:r>
        <w:rPr>
          <w:rFonts w:ascii="Arial" w:hAnsi="Arial" w:cs="Arial"/>
          <w:b/>
          <w:sz w:val="20"/>
          <w:szCs w:val="20"/>
        </w:rPr>
        <w:t>12.2.</w:t>
      </w:r>
      <w:r>
        <w:rPr>
          <w:rFonts w:ascii="Arial" w:hAnsi="Arial" w:cs="Arial"/>
          <w:sz w:val="20"/>
          <w:szCs w:val="20"/>
        </w:rPr>
        <w:t xml:space="preserve"> Será desclassificada a proposta do licitante que não apresentar a Declaração de Elaboração Independente de Proposta, de que trata a Instrução Normativa n° 02/2009, da Secretaria de Logística e Tecnologia da Informação do Ministério do Planejamento, Orçamento e Gestão - MPOG, conforme modelo anexo a este Edital.</w:t>
      </w:r>
    </w:p>
    <w:p w:rsidR="00DF2DCF" w:rsidRDefault="00171185">
      <w:pPr>
        <w:pStyle w:val="Normal1"/>
        <w:tabs>
          <w:tab w:val="left" w:pos="1701"/>
        </w:tabs>
        <w:spacing w:after="360" w:line="360" w:lineRule="auto"/>
        <w:ind w:left="1004"/>
        <w:jc w:val="both"/>
        <w:rPr>
          <w:rFonts w:ascii="Arial" w:hAnsi="Arial" w:cs="Arial"/>
          <w:sz w:val="20"/>
          <w:szCs w:val="20"/>
        </w:rPr>
      </w:pPr>
      <w:r>
        <w:rPr>
          <w:rFonts w:ascii="Arial" w:hAnsi="Arial" w:cs="Arial"/>
          <w:b/>
          <w:sz w:val="20"/>
          <w:szCs w:val="20"/>
        </w:rPr>
        <w:t xml:space="preserve">           12.3.</w:t>
      </w:r>
      <w:r>
        <w:rPr>
          <w:rFonts w:ascii="Arial" w:hAnsi="Arial" w:cs="Arial"/>
          <w:sz w:val="20"/>
          <w:szCs w:val="20"/>
        </w:rPr>
        <w:t xml:space="preserve"> Será desclassificada, também, a proposta que:</w:t>
      </w:r>
    </w:p>
    <w:p w:rsidR="00DF2DCF" w:rsidRDefault="00171185">
      <w:pPr>
        <w:pStyle w:val="Normal1"/>
        <w:spacing w:after="360" w:line="360" w:lineRule="auto"/>
        <w:ind w:firstLine="2268"/>
        <w:jc w:val="both"/>
        <w:rPr>
          <w:rFonts w:ascii="Arial" w:hAnsi="Arial" w:cs="Arial"/>
          <w:color w:val="000000"/>
          <w:sz w:val="20"/>
          <w:szCs w:val="20"/>
        </w:rPr>
      </w:pPr>
      <w:r>
        <w:rPr>
          <w:rFonts w:ascii="Arial" w:hAnsi="Arial" w:cs="Arial"/>
          <w:b/>
          <w:sz w:val="20"/>
          <w:szCs w:val="20"/>
        </w:rPr>
        <w:t>12.3.1.</w:t>
      </w:r>
      <w:r>
        <w:rPr>
          <w:rFonts w:ascii="Arial" w:hAnsi="Arial" w:cs="Arial"/>
          <w:sz w:val="20"/>
          <w:szCs w:val="20"/>
        </w:rPr>
        <w:t xml:space="preserve"> Contiver vícios ou ilegalidades, </w:t>
      </w:r>
      <w:r>
        <w:rPr>
          <w:rFonts w:ascii="Arial" w:hAnsi="Arial" w:cs="Arial"/>
          <w:color w:val="000000"/>
          <w:sz w:val="20"/>
          <w:szCs w:val="20"/>
        </w:rPr>
        <w:t>for omissa ou apresentar irregularidades ou defeitos capazes de dificultar o julgamento;</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12.3.2.</w:t>
      </w:r>
      <w:r>
        <w:rPr>
          <w:rFonts w:ascii="Arial" w:hAnsi="Arial" w:cs="Arial"/>
          <w:sz w:val="20"/>
          <w:szCs w:val="20"/>
        </w:rPr>
        <w:t xml:space="preserve"> Estiver em desacordo com qualquer das exigências do presente Edital;</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12.3.3.</w:t>
      </w:r>
      <w:r>
        <w:rPr>
          <w:rFonts w:ascii="Arial" w:hAnsi="Arial" w:cs="Arial"/>
          <w:sz w:val="20"/>
          <w:szCs w:val="20"/>
        </w:rPr>
        <w:t xml:space="preserve"> Contiver oferta de vantagem não prevista no Edital ou ofertar valor ou vantagem baseada nas ofertas dos demais licitantes.</w:t>
      </w:r>
    </w:p>
    <w:p w:rsidR="00DF2DCF" w:rsidRDefault="00171185">
      <w:pPr>
        <w:pStyle w:val="Normal1"/>
        <w:tabs>
          <w:tab w:val="left" w:pos="1701"/>
        </w:tabs>
        <w:spacing w:after="360" w:line="360" w:lineRule="auto"/>
        <w:ind w:firstLine="1701"/>
        <w:jc w:val="both"/>
        <w:rPr>
          <w:rFonts w:ascii="Arial" w:hAnsi="Arial" w:cs="Arial"/>
          <w:sz w:val="20"/>
          <w:szCs w:val="20"/>
        </w:rPr>
      </w:pPr>
      <w:r>
        <w:rPr>
          <w:rFonts w:ascii="Arial" w:hAnsi="Arial" w:cs="Arial"/>
          <w:b/>
          <w:sz w:val="20"/>
          <w:szCs w:val="20"/>
        </w:rPr>
        <w:t>12.4.</w:t>
      </w:r>
      <w:r>
        <w:rPr>
          <w:rFonts w:ascii="Arial" w:hAnsi="Arial" w:cs="Arial"/>
          <w:sz w:val="20"/>
          <w:szCs w:val="20"/>
        </w:rPr>
        <w:t xml:space="preserve"> Após a eventual desclassificação das propostas que não atenderem às exigências dos itens acima, as demais serão classificadas em ordem decrescente dos valores de retribuição propostos.</w:t>
      </w:r>
    </w:p>
    <w:p w:rsidR="00DF2DCF" w:rsidRDefault="00171185">
      <w:pPr>
        <w:pStyle w:val="Normal1"/>
        <w:tabs>
          <w:tab w:val="left" w:pos="1701"/>
        </w:tabs>
        <w:spacing w:after="360" w:line="360" w:lineRule="auto"/>
        <w:ind w:firstLine="1701"/>
        <w:jc w:val="both"/>
        <w:rPr>
          <w:rFonts w:ascii="Arial" w:hAnsi="Arial" w:cs="Arial"/>
          <w:bCs/>
          <w:sz w:val="20"/>
          <w:szCs w:val="20"/>
        </w:rPr>
      </w:pPr>
      <w:r>
        <w:rPr>
          <w:rFonts w:ascii="Arial" w:hAnsi="Arial" w:cs="Arial"/>
          <w:b/>
          <w:bCs/>
          <w:sz w:val="20"/>
          <w:szCs w:val="20"/>
        </w:rPr>
        <w:t xml:space="preserve">12.5. </w:t>
      </w:r>
      <w:r>
        <w:rPr>
          <w:rFonts w:ascii="Arial" w:hAnsi="Arial" w:cs="Arial"/>
          <w:bCs/>
          <w:sz w:val="20"/>
          <w:szCs w:val="20"/>
        </w:rPr>
        <w:t xml:space="preserve">No caso de empate entre os valores das propostas, </w:t>
      </w:r>
      <w:r>
        <w:rPr>
          <w:rFonts w:ascii="Arial" w:hAnsi="Arial" w:cs="Arial"/>
          <w:b/>
          <w:bCs/>
          <w:sz w:val="20"/>
          <w:szCs w:val="20"/>
        </w:rPr>
        <w:t>para o mesmo lote</w:t>
      </w:r>
      <w:r>
        <w:rPr>
          <w:rFonts w:ascii="Arial" w:hAnsi="Arial" w:cs="Arial"/>
          <w:bCs/>
          <w:sz w:val="20"/>
          <w:szCs w:val="20"/>
        </w:rPr>
        <w:t>, respeitado o disposto no subitem anterior, o critério de desempate para fins de classificação será o sorteio, realizado em ato público, para o qual todos os licitantes serão convocados.</w:t>
      </w:r>
    </w:p>
    <w:p w:rsidR="00DF2DCF" w:rsidRDefault="00171185">
      <w:pPr>
        <w:pStyle w:val="Normal1"/>
        <w:tabs>
          <w:tab w:val="left" w:pos="1985"/>
        </w:tabs>
        <w:spacing w:after="360" w:line="36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  12.5.1.</w:t>
      </w:r>
      <w:r>
        <w:rPr>
          <w:rFonts w:ascii="Arial" w:hAnsi="Arial" w:cs="Arial"/>
          <w:bCs/>
          <w:sz w:val="20"/>
          <w:szCs w:val="20"/>
        </w:rPr>
        <w:t xml:space="preserve"> O sorteio será feito através da aposição em cédulas dos nomes dos licitantes empatados, com aquelas sendo colocadas em uma urna fechada, da qual será retirada, apenas, uma das cédulas, sendo esta a primeira classificada, e assim retirando-se as cédulas, sucessivamente, até que se classifiquem todos os licitantes então empatados.</w:t>
      </w:r>
      <w:r>
        <w:rPr>
          <w:rFonts w:ascii="Arial" w:hAnsi="Arial" w:cs="Arial"/>
          <w:b/>
          <w:bCs/>
          <w:sz w:val="20"/>
          <w:szCs w:val="20"/>
        </w:rPr>
        <w:t xml:space="preserve"> </w:t>
      </w:r>
    </w:p>
    <w:p w:rsidR="00DF2DCF" w:rsidRDefault="00171185">
      <w:pPr>
        <w:pStyle w:val="Normal1"/>
        <w:tabs>
          <w:tab w:val="left" w:pos="1985"/>
        </w:tabs>
        <w:spacing w:after="360" w:line="360" w:lineRule="auto"/>
        <w:jc w:val="both"/>
        <w:rPr>
          <w:rFonts w:ascii="Arial" w:hAnsi="Arial" w:cs="Arial"/>
          <w:bCs/>
          <w:sz w:val="20"/>
          <w:szCs w:val="20"/>
        </w:rPr>
      </w:pPr>
      <w:r>
        <w:rPr>
          <w:rFonts w:ascii="Arial" w:hAnsi="Arial" w:cs="Arial"/>
          <w:b/>
          <w:bCs/>
          <w:sz w:val="20"/>
          <w:szCs w:val="20"/>
        </w:rPr>
        <w:tab/>
      </w:r>
      <w:r>
        <w:rPr>
          <w:rFonts w:ascii="Arial" w:hAnsi="Arial" w:cs="Arial"/>
          <w:b/>
          <w:bCs/>
          <w:sz w:val="20"/>
          <w:szCs w:val="20"/>
        </w:rPr>
        <w:tab/>
        <w:t xml:space="preserve">  12.5.2. </w:t>
      </w:r>
      <w:r>
        <w:rPr>
          <w:rFonts w:ascii="Arial" w:hAnsi="Arial" w:cs="Arial"/>
          <w:bCs/>
          <w:sz w:val="20"/>
          <w:szCs w:val="20"/>
        </w:rPr>
        <w:t xml:space="preserve">Decorridos trinta minutos da hora marcada, sem que compareçam todos os licitantes convocados, o sorteio será realizado, a despeito das ausências. </w:t>
      </w:r>
    </w:p>
    <w:p w:rsidR="00DF2DCF" w:rsidRDefault="00171185">
      <w:pPr>
        <w:pStyle w:val="Normal1"/>
        <w:tabs>
          <w:tab w:val="left" w:pos="1701"/>
          <w:tab w:val="left" w:pos="1985"/>
        </w:tabs>
        <w:spacing w:after="360" w:line="360" w:lineRule="auto"/>
        <w:ind w:firstLine="1701"/>
        <w:jc w:val="both"/>
        <w:rPr>
          <w:rFonts w:ascii="Arial" w:hAnsi="Arial" w:cs="Arial"/>
          <w:sz w:val="20"/>
          <w:szCs w:val="20"/>
        </w:rPr>
      </w:pPr>
      <w:r>
        <w:rPr>
          <w:rFonts w:ascii="Arial" w:hAnsi="Arial" w:cs="Arial"/>
          <w:b/>
          <w:sz w:val="20"/>
          <w:szCs w:val="20"/>
        </w:rPr>
        <w:t>12.6.</w:t>
      </w:r>
      <w:r>
        <w:rPr>
          <w:rFonts w:ascii="Arial" w:hAnsi="Arial" w:cs="Arial"/>
          <w:sz w:val="20"/>
          <w:szCs w:val="20"/>
        </w:rPr>
        <w:t xml:space="preserve"> Após o julgamento e a classificação final das propostas, caso o licitante detentor do maior preço seja microempresa ou empresa de pequeno porte, ou cooperativa enquadrada no art. 34 da Lei n° 11.488/2007,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DF2DCF" w:rsidRDefault="00171185">
      <w:pPr>
        <w:pStyle w:val="Normal1"/>
        <w:tabs>
          <w:tab w:val="left" w:pos="2268"/>
        </w:tabs>
        <w:spacing w:after="360" w:line="360" w:lineRule="auto"/>
        <w:ind w:firstLine="2268"/>
        <w:jc w:val="both"/>
        <w:rPr>
          <w:rFonts w:ascii="Arial" w:hAnsi="Arial" w:cs="Arial"/>
          <w:sz w:val="20"/>
          <w:szCs w:val="20"/>
        </w:rPr>
      </w:pPr>
      <w:r>
        <w:rPr>
          <w:rFonts w:ascii="Arial" w:hAnsi="Arial" w:cs="Arial"/>
          <w:b/>
          <w:sz w:val="20"/>
          <w:szCs w:val="20"/>
        </w:rPr>
        <w:t>12.6.1.</w:t>
      </w:r>
      <w:r>
        <w:rPr>
          <w:rFonts w:ascii="Arial" w:hAnsi="Arial" w:cs="Arial"/>
          <w:sz w:val="20"/>
          <w:szCs w:val="20"/>
        </w:rPr>
        <w:t xml:space="preserve"> A prorrogação do prazo a que se refere o subitem anterior deverá sempre ser concedida pela Administração quando requerida pelo licitante, a não ser que exista urgência na contratação.</w:t>
      </w:r>
    </w:p>
    <w:p w:rsidR="00DF2DCF" w:rsidRDefault="00171185">
      <w:pPr>
        <w:pStyle w:val="Normal1"/>
        <w:suppressAutoHyphens w:val="0"/>
        <w:spacing w:after="360" w:line="360" w:lineRule="auto"/>
        <w:ind w:firstLine="1560"/>
        <w:jc w:val="both"/>
        <w:rPr>
          <w:rFonts w:ascii="Arial" w:hAnsi="Arial" w:cs="Arial"/>
          <w:sz w:val="20"/>
          <w:szCs w:val="20"/>
        </w:rPr>
      </w:pPr>
      <w:r>
        <w:rPr>
          <w:rFonts w:ascii="Arial" w:hAnsi="Arial" w:cs="Arial"/>
          <w:b/>
          <w:sz w:val="20"/>
          <w:szCs w:val="20"/>
        </w:rPr>
        <w:t xml:space="preserve">           12.6.2.</w:t>
      </w:r>
      <w:r>
        <w:rPr>
          <w:rFonts w:ascii="Arial" w:hAnsi="Arial" w:cs="Arial"/>
          <w:sz w:val="20"/>
          <w:szCs w:val="20"/>
        </w:rPr>
        <w:t xml:space="preserve"> O prazo para a regularização fiscal começará a correr a partir do encerramento da fase de julgamento das propostas, aguardando-se o decurso desse prazo para a abertura do prazo da fase recursal.</w:t>
      </w:r>
    </w:p>
    <w:p w:rsidR="00DF2DCF" w:rsidRDefault="00171185">
      <w:pPr>
        <w:pStyle w:val="Normal1"/>
        <w:tabs>
          <w:tab w:val="left" w:pos="2268"/>
        </w:tabs>
        <w:suppressAutoHyphens w:val="0"/>
        <w:spacing w:after="360" w:line="360" w:lineRule="auto"/>
        <w:ind w:firstLine="156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12.6.3.</w:t>
      </w:r>
      <w:r>
        <w:rPr>
          <w:rFonts w:ascii="Arial" w:hAnsi="Arial" w:cs="Arial"/>
          <w:sz w:val="20"/>
          <w:szCs w:val="20"/>
        </w:rPr>
        <w:t xml:space="preserve"> A não regularização da documentação, no prazo previsto, implicará decadência do direito à contratação, sem prejuízo das sanções previstas no art. 81 da Lei n° 8.666/1993, sendo facultado à Administração convocar os licitantes remanescentes, na ordem de classificação, ou revogar a Licitação.</w:t>
      </w:r>
    </w:p>
    <w:p w:rsidR="00DF2DCF" w:rsidRDefault="00171185">
      <w:pPr>
        <w:pStyle w:val="Normal1"/>
        <w:tabs>
          <w:tab w:val="left" w:pos="1701"/>
        </w:tabs>
        <w:spacing w:line="360" w:lineRule="auto"/>
        <w:ind w:firstLine="1004"/>
        <w:jc w:val="both"/>
        <w:rPr>
          <w:rFonts w:ascii="Arial" w:hAnsi="Arial" w:cs="Arial"/>
          <w:sz w:val="20"/>
          <w:szCs w:val="20"/>
        </w:rPr>
      </w:pPr>
      <w:r>
        <w:rPr>
          <w:rFonts w:ascii="Arial" w:hAnsi="Arial" w:cs="Arial"/>
          <w:b/>
          <w:sz w:val="20"/>
          <w:szCs w:val="20"/>
        </w:rPr>
        <w:t xml:space="preserve">           12.7.</w:t>
      </w:r>
      <w:r>
        <w:rPr>
          <w:rFonts w:ascii="Arial" w:hAnsi="Arial" w:cs="Arial"/>
          <w:sz w:val="20"/>
          <w:szCs w:val="20"/>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F2DCF" w:rsidRDefault="00DF2DCF">
      <w:pPr>
        <w:pStyle w:val="Normal1"/>
        <w:tabs>
          <w:tab w:val="left" w:pos="1701"/>
        </w:tabs>
        <w:spacing w:line="360" w:lineRule="auto"/>
        <w:ind w:firstLine="1004"/>
        <w:jc w:val="both"/>
        <w:rPr>
          <w:rFonts w:ascii="Arial" w:hAnsi="Arial" w:cs="Arial"/>
          <w:sz w:val="20"/>
          <w:szCs w:val="20"/>
        </w:rPr>
      </w:pPr>
    </w:p>
    <w:p w:rsidR="00DF2DCF" w:rsidRDefault="00DF2DCF">
      <w:pPr>
        <w:pStyle w:val="Normal1"/>
        <w:tabs>
          <w:tab w:val="left" w:pos="1701"/>
        </w:tabs>
        <w:spacing w:line="360" w:lineRule="auto"/>
        <w:ind w:firstLine="1004"/>
        <w:jc w:val="both"/>
        <w:rPr>
          <w:rFonts w:ascii="Arial" w:hAnsi="Arial" w:cs="Arial"/>
          <w:bCs/>
          <w:sz w:val="20"/>
          <w:szCs w:val="20"/>
          <w:highlight w:val="lightGray"/>
          <w:u w:val="single"/>
          <w:shd w:val="clear" w:color="auto" w:fill="B3B3B3"/>
        </w:rPr>
      </w:pPr>
    </w:p>
    <w:p w:rsidR="00DF2DCF" w:rsidRDefault="00171185">
      <w:pPr>
        <w:pStyle w:val="Normal1"/>
        <w:spacing w:after="360" w:line="360" w:lineRule="auto"/>
        <w:ind w:left="1418"/>
        <w:jc w:val="both"/>
        <w:rPr>
          <w:rFonts w:ascii="Arial" w:hAnsi="Arial" w:cs="Arial"/>
          <w:b/>
          <w:bCs/>
          <w:sz w:val="20"/>
          <w:szCs w:val="20"/>
          <w:highlight w:val="lightGray"/>
          <w:u w:val="single"/>
          <w:shd w:val="clear" w:color="auto" w:fill="B3B3B3"/>
        </w:rPr>
      </w:pPr>
      <w:r>
        <w:rPr>
          <w:rFonts w:ascii="Arial" w:hAnsi="Arial" w:cs="Arial"/>
          <w:b/>
          <w:bCs/>
          <w:sz w:val="20"/>
          <w:szCs w:val="20"/>
          <w:highlight w:val="lightGray"/>
          <w:u w:val="single"/>
          <w:shd w:val="clear" w:color="auto" w:fill="B3B3B3"/>
        </w:rPr>
        <w:t>13. DA ADJUDICAÇÃO E DA HOMOLOGAÇÃO</w:t>
      </w:r>
    </w:p>
    <w:p w:rsidR="00DF2DCF" w:rsidRDefault="00171185">
      <w:pPr>
        <w:pStyle w:val="Normal1"/>
        <w:tabs>
          <w:tab w:val="left" w:pos="1701"/>
        </w:tabs>
        <w:spacing w:line="360" w:lineRule="auto"/>
        <w:ind w:firstLine="1701"/>
        <w:jc w:val="both"/>
        <w:rPr>
          <w:rFonts w:ascii="Arial" w:hAnsi="Arial" w:cs="Arial"/>
          <w:sz w:val="20"/>
          <w:szCs w:val="20"/>
        </w:rPr>
      </w:pPr>
      <w:r>
        <w:rPr>
          <w:rFonts w:ascii="Arial" w:hAnsi="Arial" w:cs="Arial"/>
          <w:b/>
          <w:sz w:val="20"/>
          <w:szCs w:val="20"/>
        </w:rPr>
        <w:t>13.1.</w:t>
      </w:r>
      <w:r>
        <w:rPr>
          <w:rFonts w:ascii="Arial" w:hAnsi="Arial" w:cs="Arial"/>
          <w:sz w:val="20"/>
          <w:szCs w:val="20"/>
        </w:rPr>
        <w:t xml:space="preserve"> Após o regular decurso da fase recursal, o processo licitatório será submetido à autoridade competente para que se proceda à devida homologação e consequente adjudicação do objeto licitado ao licitante vencedor. </w:t>
      </w:r>
    </w:p>
    <w:p w:rsidR="00DF2DCF" w:rsidRDefault="00DF2DCF">
      <w:pPr>
        <w:pStyle w:val="Normal1"/>
        <w:tabs>
          <w:tab w:val="left" w:pos="1701"/>
        </w:tabs>
        <w:spacing w:line="360" w:lineRule="auto"/>
        <w:ind w:firstLine="1701"/>
        <w:jc w:val="both"/>
        <w:rPr>
          <w:rFonts w:ascii="Arial" w:hAnsi="Arial" w:cs="Arial"/>
          <w:sz w:val="20"/>
          <w:szCs w:val="20"/>
        </w:rPr>
      </w:pPr>
    </w:p>
    <w:p w:rsidR="00DF2DCF" w:rsidRDefault="00DF2DCF">
      <w:pPr>
        <w:pStyle w:val="Normal1"/>
        <w:tabs>
          <w:tab w:val="left" w:pos="1701"/>
        </w:tabs>
        <w:spacing w:line="360" w:lineRule="auto"/>
        <w:ind w:firstLine="1701"/>
        <w:jc w:val="both"/>
        <w:rPr>
          <w:rFonts w:ascii="Arial" w:hAnsi="Arial" w:cs="Arial"/>
          <w:sz w:val="20"/>
          <w:szCs w:val="20"/>
        </w:rPr>
      </w:pPr>
    </w:p>
    <w:p w:rsidR="00DF2DCF" w:rsidRDefault="00171185">
      <w:pPr>
        <w:pStyle w:val="Normal1"/>
        <w:spacing w:after="360" w:line="360" w:lineRule="auto"/>
        <w:ind w:left="1418"/>
        <w:jc w:val="both"/>
        <w:rPr>
          <w:rFonts w:ascii="Arial" w:hAnsi="Arial" w:cs="Arial"/>
          <w:b/>
          <w:sz w:val="20"/>
          <w:szCs w:val="20"/>
          <w:highlight w:val="lightGray"/>
          <w:u w:val="single"/>
        </w:rPr>
      </w:pPr>
      <w:r>
        <w:rPr>
          <w:rFonts w:ascii="Arial" w:hAnsi="Arial" w:cs="Arial"/>
          <w:b/>
          <w:sz w:val="20"/>
          <w:szCs w:val="20"/>
          <w:highlight w:val="lightGray"/>
          <w:u w:val="single"/>
        </w:rPr>
        <w:t>14. DA GARANTIA</w:t>
      </w:r>
    </w:p>
    <w:p w:rsidR="00DF2DCF" w:rsidRDefault="00171185">
      <w:pPr>
        <w:pStyle w:val="Normal1"/>
        <w:tabs>
          <w:tab w:val="left" w:pos="1701"/>
        </w:tabs>
        <w:spacing w:after="360" w:line="360" w:lineRule="auto"/>
        <w:ind w:firstLine="1364"/>
        <w:jc w:val="both"/>
        <w:rPr>
          <w:rFonts w:ascii="Arial" w:hAnsi="Arial" w:cs="Arial"/>
          <w:sz w:val="20"/>
          <w:szCs w:val="20"/>
        </w:rPr>
      </w:pPr>
      <w:r>
        <w:rPr>
          <w:rFonts w:ascii="Arial" w:hAnsi="Arial" w:cs="Arial"/>
          <w:b/>
          <w:sz w:val="20"/>
          <w:szCs w:val="20"/>
        </w:rPr>
        <w:t xml:space="preserve">      14.1.</w:t>
      </w:r>
      <w:r>
        <w:rPr>
          <w:rFonts w:ascii="Arial" w:hAnsi="Arial" w:cs="Arial"/>
          <w:sz w:val="20"/>
          <w:szCs w:val="20"/>
        </w:rPr>
        <w:t xml:space="preserve"> Será exigida da(o) </w:t>
      </w:r>
      <w:r>
        <w:rPr>
          <w:rFonts w:ascii="Arial" w:hAnsi="Arial" w:cs="Arial"/>
          <w:b/>
          <w:sz w:val="20"/>
          <w:szCs w:val="20"/>
        </w:rPr>
        <w:t>CONCESSIONÁRIA(O)</w:t>
      </w:r>
      <w:r>
        <w:rPr>
          <w:rFonts w:ascii="Arial" w:hAnsi="Arial" w:cs="Arial"/>
          <w:sz w:val="20"/>
          <w:szCs w:val="20"/>
        </w:rPr>
        <w:t xml:space="preserve"> a prestação de garantia, no percentual de </w:t>
      </w:r>
      <w:r>
        <w:rPr>
          <w:rFonts w:ascii="Arial" w:hAnsi="Arial" w:cs="Arial"/>
          <w:bCs/>
          <w:sz w:val="20"/>
          <w:szCs w:val="20"/>
        </w:rPr>
        <w:t>5% (cinco por cento)</w:t>
      </w:r>
      <w:r>
        <w:rPr>
          <w:rFonts w:ascii="Arial" w:hAnsi="Arial" w:cs="Arial"/>
          <w:sz w:val="20"/>
          <w:szCs w:val="20"/>
        </w:rPr>
        <w:t xml:space="preserve"> do valor do Contrato, com aquela(e) tendo direito a optar por uma das seguintes modalidades:</w:t>
      </w:r>
    </w:p>
    <w:p w:rsidR="00DF2DCF" w:rsidRDefault="00171185">
      <w:pPr>
        <w:pStyle w:val="Normal1"/>
        <w:tabs>
          <w:tab w:val="left" w:pos="2268"/>
        </w:tabs>
        <w:suppressAutoHyphens w:val="0"/>
        <w:spacing w:after="360" w:line="360" w:lineRule="auto"/>
        <w:jc w:val="both"/>
        <w:rPr>
          <w:rFonts w:ascii="Arial" w:hAnsi="Arial" w:cs="Arial"/>
          <w:sz w:val="20"/>
          <w:szCs w:val="20"/>
        </w:rPr>
      </w:pPr>
      <w:r>
        <w:rPr>
          <w:rFonts w:ascii="Arial" w:hAnsi="Arial" w:cs="Arial"/>
          <w:b/>
          <w:sz w:val="20"/>
          <w:szCs w:val="20"/>
        </w:rPr>
        <w:t xml:space="preserve">                                     14.1.1.</w:t>
      </w:r>
      <w:r>
        <w:rPr>
          <w:rFonts w:ascii="Arial" w:hAnsi="Arial" w:cs="Arial"/>
          <w:sz w:val="20"/>
          <w:szCs w:val="20"/>
        </w:rPr>
        <w:t xml:space="preserve"> Caução em dinheiro ou títulos da dívida pública;</w:t>
      </w:r>
    </w:p>
    <w:p w:rsidR="00DF2DCF" w:rsidRDefault="00171185">
      <w:pPr>
        <w:pStyle w:val="Normal1"/>
        <w:suppressAutoHyphens w:val="0"/>
        <w:spacing w:after="360" w:line="360" w:lineRule="auto"/>
        <w:jc w:val="both"/>
        <w:rPr>
          <w:rFonts w:ascii="Arial" w:hAnsi="Arial" w:cs="Arial"/>
          <w:sz w:val="20"/>
          <w:szCs w:val="20"/>
        </w:rPr>
      </w:pPr>
      <w:r>
        <w:rPr>
          <w:rFonts w:ascii="Arial" w:hAnsi="Arial" w:cs="Arial"/>
          <w:b/>
          <w:sz w:val="20"/>
          <w:szCs w:val="20"/>
        </w:rPr>
        <w:t xml:space="preserve">                                     14.1.2.</w:t>
      </w:r>
      <w:r>
        <w:rPr>
          <w:rFonts w:ascii="Arial" w:hAnsi="Arial" w:cs="Arial"/>
          <w:sz w:val="20"/>
          <w:szCs w:val="20"/>
        </w:rPr>
        <w:t xml:space="preserve"> Seguro-garantia; ou</w:t>
      </w:r>
    </w:p>
    <w:p w:rsidR="00DF2DCF" w:rsidRDefault="00171185">
      <w:pPr>
        <w:pStyle w:val="Normal1"/>
        <w:suppressAutoHyphens w:val="0"/>
        <w:spacing w:after="360" w:line="360" w:lineRule="auto"/>
        <w:ind w:left="1364"/>
        <w:jc w:val="both"/>
        <w:rPr>
          <w:rFonts w:ascii="Arial" w:hAnsi="Arial" w:cs="Arial"/>
          <w:sz w:val="20"/>
          <w:szCs w:val="20"/>
        </w:rPr>
      </w:pPr>
      <w:r>
        <w:rPr>
          <w:rFonts w:ascii="Arial" w:hAnsi="Arial" w:cs="Arial"/>
          <w:b/>
          <w:sz w:val="20"/>
          <w:szCs w:val="20"/>
        </w:rPr>
        <w:t xml:space="preserve">              14.1.3.</w:t>
      </w:r>
      <w:r>
        <w:rPr>
          <w:rFonts w:ascii="Arial" w:hAnsi="Arial" w:cs="Arial"/>
          <w:sz w:val="20"/>
          <w:szCs w:val="20"/>
        </w:rPr>
        <w:t xml:space="preserve"> Fiança bancária.</w:t>
      </w:r>
    </w:p>
    <w:p w:rsidR="00DF2DCF" w:rsidRDefault="00171185">
      <w:pPr>
        <w:pStyle w:val="Normal1"/>
        <w:tabs>
          <w:tab w:val="left" w:pos="1701"/>
        </w:tabs>
        <w:suppressAutoHyphens w:val="0"/>
        <w:spacing w:after="360" w:line="360" w:lineRule="auto"/>
        <w:jc w:val="both"/>
        <w:rPr>
          <w:rFonts w:ascii="Arial" w:hAnsi="Arial" w:cs="Arial"/>
          <w:sz w:val="20"/>
          <w:szCs w:val="20"/>
        </w:rPr>
      </w:pPr>
      <w:r>
        <w:rPr>
          <w:rFonts w:ascii="Arial" w:hAnsi="Arial" w:cs="Arial"/>
          <w:b/>
          <w:sz w:val="20"/>
          <w:szCs w:val="20"/>
        </w:rPr>
        <w:t xml:space="preserve">                            14.2.</w:t>
      </w:r>
      <w:r>
        <w:rPr>
          <w:rFonts w:ascii="Arial" w:hAnsi="Arial" w:cs="Arial"/>
          <w:sz w:val="20"/>
          <w:szCs w:val="20"/>
        </w:rPr>
        <w:t xml:space="preserve"> Não será aceita a prestação de garantia que não cubra todos os riscos ou prejuízos eventualmente decorrentes da execução do Contrato, tais como a responsabilidade por multas e obrigações trabalhistas, previdenciárias ou sociais.</w:t>
      </w:r>
    </w:p>
    <w:p w:rsidR="00DF2DCF" w:rsidRDefault="00171185">
      <w:pPr>
        <w:pStyle w:val="Normal1"/>
        <w:spacing w:after="360" w:line="360" w:lineRule="auto"/>
        <w:ind w:firstLine="1560"/>
        <w:jc w:val="both"/>
        <w:rPr>
          <w:rFonts w:ascii="Arial" w:hAnsi="Arial" w:cs="Arial"/>
          <w:sz w:val="20"/>
          <w:szCs w:val="20"/>
        </w:rPr>
      </w:pPr>
      <w:r>
        <w:rPr>
          <w:rFonts w:ascii="Arial" w:hAnsi="Arial" w:cs="Arial"/>
          <w:b/>
          <w:sz w:val="20"/>
          <w:szCs w:val="20"/>
        </w:rPr>
        <w:t xml:space="preserve">  14.3.</w:t>
      </w:r>
      <w:r>
        <w:rPr>
          <w:rFonts w:ascii="Arial" w:hAnsi="Arial" w:cs="Arial"/>
          <w:sz w:val="20"/>
          <w:szCs w:val="20"/>
        </w:rPr>
        <w:t xml:space="preserve"> No caso de caução em dinheiro, o depósito deverá ser efetuado </w:t>
      </w:r>
      <w:r w:rsidR="00312A9F">
        <w:rPr>
          <w:rFonts w:ascii="Arial" w:hAnsi="Arial" w:cs="Arial"/>
          <w:sz w:val="20"/>
          <w:szCs w:val="20"/>
        </w:rPr>
        <w:t>em conta bancária aberta para esse fim pela Universidade Federal de Alagoas.</w:t>
      </w:r>
    </w:p>
    <w:p w:rsidR="00DF2DCF" w:rsidRDefault="00171185">
      <w:pPr>
        <w:pStyle w:val="Normal1"/>
        <w:spacing w:after="360" w:line="360" w:lineRule="auto"/>
        <w:ind w:firstLine="1364"/>
        <w:jc w:val="both"/>
        <w:rPr>
          <w:rFonts w:ascii="Arial" w:hAnsi="Arial" w:cs="Arial"/>
          <w:sz w:val="20"/>
          <w:szCs w:val="20"/>
        </w:rPr>
      </w:pPr>
      <w:r>
        <w:rPr>
          <w:rFonts w:ascii="Arial" w:hAnsi="Arial" w:cs="Arial"/>
          <w:b/>
          <w:sz w:val="20"/>
          <w:szCs w:val="20"/>
        </w:rPr>
        <w:t xml:space="preserve">     14.4.</w:t>
      </w:r>
      <w:r>
        <w:rPr>
          <w:rFonts w:ascii="Arial" w:hAnsi="Arial" w:cs="Arial"/>
          <w:sz w:val="20"/>
          <w:szCs w:val="20"/>
        </w:rPr>
        <w:t xml:space="preserve">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DF2DCF" w:rsidRDefault="00171185">
      <w:pPr>
        <w:pStyle w:val="Normal1"/>
        <w:spacing w:after="360" w:line="360" w:lineRule="auto"/>
        <w:ind w:firstLine="1364"/>
        <w:jc w:val="both"/>
        <w:rPr>
          <w:rFonts w:ascii="Arial" w:hAnsi="Arial" w:cs="Arial"/>
          <w:sz w:val="20"/>
          <w:szCs w:val="20"/>
        </w:rPr>
      </w:pPr>
      <w:r>
        <w:rPr>
          <w:rFonts w:ascii="Arial" w:hAnsi="Arial" w:cs="Arial"/>
          <w:b/>
          <w:sz w:val="20"/>
          <w:szCs w:val="20"/>
        </w:rPr>
        <w:t xml:space="preserve">     14.5.</w:t>
      </w:r>
      <w:r>
        <w:rPr>
          <w:rFonts w:ascii="Arial" w:hAnsi="Arial" w:cs="Arial"/>
          <w:sz w:val="20"/>
          <w:szCs w:val="20"/>
        </w:rPr>
        <w:t xml:space="preserve"> A garantia deverá ter validade durante toda a vigência do Contrato.</w:t>
      </w:r>
    </w:p>
    <w:p w:rsidR="00DF2DCF" w:rsidRDefault="00171185">
      <w:pPr>
        <w:pStyle w:val="Normal1"/>
        <w:spacing w:after="360" w:line="360" w:lineRule="auto"/>
        <w:ind w:firstLine="1364"/>
        <w:jc w:val="both"/>
        <w:rPr>
          <w:rFonts w:ascii="Arial" w:hAnsi="Arial" w:cs="Arial"/>
          <w:sz w:val="20"/>
          <w:szCs w:val="20"/>
        </w:rPr>
      </w:pPr>
      <w:r>
        <w:rPr>
          <w:rFonts w:ascii="Arial" w:hAnsi="Arial" w:cs="Arial"/>
          <w:b/>
          <w:sz w:val="20"/>
          <w:szCs w:val="20"/>
        </w:rPr>
        <w:t xml:space="preserve">     14.6.</w:t>
      </w:r>
      <w:r>
        <w:rPr>
          <w:rFonts w:ascii="Arial" w:hAnsi="Arial" w:cs="Arial"/>
          <w:sz w:val="20"/>
          <w:szCs w:val="20"/>
        </w:rPr>
        <w:t xml:space="preserve"> No caso de garantia na modalidade de fiança bancária, deverá constar expressa renúncia do fiador aos benefícios do art. 827 do Código Civil.</w:t>
      </w:r>
    </w:p>
    <w:p w:rsidR="00DF2DCF" w:rsidRDefault="00171185">
      <w:pPr>
        <w:pStyle w:val="Normal1"/>
        <w:spacing w:after="360" w:line="360" w:lineRule="auto"/>
        <w:ind w:firstLine="1701"/>
        <w:jc w:val="both"/>
        <w:rPr>
          <w:rFonts w:ascii="Arial" w:hAnsi="Arial" w:cs="Arial"/>
          <w:sz w:val="20"/>
          <w:szCs w:val="20"/>
        </w:rPr>
      </w:pPr>
      <w:r>
        <w:rPr>
          <w:rFonts w:ascii="Arial" w:hAnsi="Arial" w:cs="Arial"/>
          <w:b/>
          <w:sz w:val="20"/>
          <w:szCs w:val="20"/>
        </w:rPr>
        <w:t xml:space="preserve">14.7. </w:t>
      </w:r>
      <w:r>
        <w:rPr>
          <w:rFonts w:ascii="Arial" w:hAnsi="Arial" w:cs="Arial"/>
          <w:sz w:val="20"/>
          <w:szCs w:val="20"/>
        </w:rPr>
        <w:t>No caso de alteração do valor do Contrato, ou prorrogação de sua vigência, a garantia deverá ser readequada ou renovada nas mesmas condições.</w:t>
      </w:r>
    </w:p>
    <w:p w:rsidR="00DF2DCF" w:rsidRDefault="00171185">
      <w:pPr>
        <w:pStyle w:val="Normal1"/>
        <w:tabs>
          <w:tab w:val="left" w:pos="1701"/>
        </w:tabs>
        <w:spacing w:after="360" w:line="360" w:lineRule="auto"/>
        <w:ind w:firstLine="1364"/>
        <w:jc w:val="both"/>
        <w:rPr>
          <w:rFonts w:ascii="Arial" w:hAnsi="Arial" w:cs="Arial"/>
          <w:sz w:val="20"/>
          <w:szCs w:val="20"/>
        </w:rPr>
      </w:pPr>
      <w:r>
        <w:rPr>
          <w:rFonts w:ascii="Arial" w:hAnsi="Arial" w:cs="Arial"/>
          <w:b/>
          <w:sz w:val="20"/>
          <w:szCs w:val="20"/>
        </w:rPr>
        <w:t xml:space="preserve">     14.8.</w:t>
      </w:r>
      <w:r>
        <w:rPr>
          <w:rFonts w:ascii="Arial" w:hAnsi="Arial" w:cs="Arial"/>
          <w:sz w:val="20"/>
          <w:szCs w:val="20"/>
        </w:rPr>
        <w:t xml:space="preserve"> Se o valor da garantia for utilizado, total ou parcialmente, pela </w:t>
      </w:r>
      <w:r>
        <w:rPr>
          <w:rFonts w:ascii="Arial" w:hAnsi="Arial" w:cs="Arial"/>
          <w:b/>
          <w:sz w:val="20"/>
          <w:szCs w:val="20"/>
        </w:rPr>
        <w:t>CONCEDENTE</w:t>
      </w:r>
      <w:r>
        <w:rPr>
          <w:rFonts w:ascii="Arial" w:hAnsi="Arial" w:cs="Arial"/>
          <w:sz w:val="20"/>
          <w:szCs w:val="20"/>
        </w:rPr>
        <w:t xml:space="preserve">, para compensação de prejuízo causado no decorrer da execução contratual por conduta da(o) </w:t>
      </w:r>
      <w:r>
        <w:rPr>
          <w:rFonts w:ascii="Arial" w:hAnsi="Arial" w:cs="Arial"/>
          <w:b/>
          <w:sz w:val="20"/>
          <w:szCs w:val="20"/>
        </w:rPr>
        <w:t>CONCESSIONÁRIA(O)</w:t>
      </w:r>
      <w:r>
        <w:rPr>
          <w:rFonts w:ascii="Arial" w:hAnsi="Arial" w:cs="Arial"/>
          <w:sz w:val="20"/>
          <w:szCs w:val="20"/>
        </w:rPr>
        <w:t>, esta deverá proceder à respectiva reposição no prazo de 30 (trinta)</w:t>
      </w:r>
      <w:r>
        <w:rPr>
          <w:rFonts w:ascii="Arial" w:hAnsi="Arial" w:cs="Arial"/>
          <w:b/>
          <w:bCs/>
          <w:color w:val="FF0000"/>
          <w:sz w:val="20"/>
          <w:szCs w:val="20"/>
        </w:rPr>
        <w:t xml:space="preserve"> </w:t>
      </w:r>
      <w:r>
        <w:rPr>
          <w:rFonts w:ascii="Arial" w:hAnsi="Arial" w:cs="Arial"/>
          <w:bCs/>
          <w:sz w:val="20"/>
          <w:szCs w:val="20"/>
        </w:rPr>
        <w:t>dias úteis</w:t>
      </w:r>
      <w:r>
        <w:rPr>
          <w:rFonts w:ascii="Arial" w:hAnsi="Arial" w:cs="Arial"/>
          <w:sz w:val="20"/>
          <w:szCs w:val="20"/>
        </w:rPr>
        <w:t>, contado da data em que houver sido notificada.</w:t>
      </w:r>
    </w:p>
    <w:p w:rsidR="00DF2DCF" w:rsidRDefault="00171185">
      <w:pPr>
        <w:pStyle w:val="Normal1"/>
        <w:tabs>
          <w:tab w:val="left" w:pos="1701"/>
          <w:tab w:val="left" w:pos="1985"/>
          <w:tab w:val="left" w:pos="2268"/>
        </w:tabs>
        <w:spacing w:line="360" w:lineRule="auto"/>
        <w:ind w:firstLine="1366"/>
        <w:jc w:val="both"/>
        <w:rPr>
          <w:rFonts w:ascii="Arial" w:hAnsi="Arial" w:cs="Arial"/>
          <w:sz w:val="20"/>
          <w:szCs w:val="20"/>
        </w:rPr>
      </w:pPr>
      <w:r>
        <w:rPr>
          <w:rFonts w:ascii="Arial" w:hAnsi="Arial" w:cs="Arial"/>
          <w:b/>
          <w:sz w:val="20"/>
          <w:szCs w:val="20"/>
        </w:rPr>
        <w:t xml:space="preserve">      14.9.</w:t>
      </w:r>
      <w:r>
        <w:rPr>
          <w:rFonts w:ascii="Arial" w:hAnsi="Arial" w:cs="Arial"/>
          <w:sz w:val="20"/>
          <w:szCs w:val="20"/>
        </w:rPr>
        <w:t xml:space="preserve"> Após a execução do Contrato, constatado o regular cumprimento de todas as obrigações a cargo da(o) </w:t>
      </w:r>
      <w:r>
        <w:rPr>
          <w:rFonts w:ascii="Arial" w:hAnsi="Arial" w:cs="Arial"/>
          <w:b/>
          <w:sz w:val="20"/>
          <w:szCs w:val="20"/>
        </w:rPr>
        <w:t>CONCESSIONÁRIA(O)</w:t>
      </w:r>
      <w:r>
        <w:rPr>
          <w:rFonts w:ascii="Arial" w:hAnsi="Arial" w:cs="Arial"/>
          <w:sz w:val="20"/>
          <w:szCs w:val="20"/>
        </w:rPr>
        <w:t xml:space="preserve">, a garantia por ela prestada será liberada ou restituída e, quando em dinheiro, atualizada monetariamente, deduzidos eventuais valores devidos à </w:t>
      </w:r>
      <w:r>
        <w:rPr>
          <w:rFonts w:ascii="Arial" w:hAnsi="Arial" w:cs="Arial"/>
          <w:b/>
          <w:sz w:val="20"/>
          <w:szCs w:val="20"/>
        </w:rPr>
        <w:t>CONCEDENTE</w:t>
      </w:r>
      <w:r>
        <w:rPr>
          <w:rFonts w:ascii="Arial" w:hAnsi="Arial" w:cs="Arial"/>
          <w:sz w:val="20"/>
          <w:szCs w:val="20"/>
        </w:rPr>
        <w:t>.</w:t>
      </w:r>
    </w:p>
    <w:p w:rsidR="00DF2DCF" w:rsidRDefault="00DF2DCF">
      <w:pPr>
        <w:pStyle w:val="Normal1"/>
        <w:tabs>
          <w:tab w:val="left" w:pos="1701"/>
          <w:tab w:val="left" w:pos="1985"/>
          <w:tab w:val="left" w:pos="2268"/>
        </w:tabs>
        <w:spacing w:line="360" w:lineRule="auto"/>
        <w:ind w:firstLine="1366"/>
        <w:jc w:val="both"/>
        <w:rPr>
          <w:rFonts w:ascii="Arial" w:hAnsi="Arial" w:cs="Arial"/>
          <w:sz w:val="20"/>
          <w:szCs w:val="20"/>
        </w:rPr>
      </w:pPr>
    </w:p>
    <w:p w:rsidR="00DF2DCF" w:rsidRDefault="00DF2DCF">
      <w:pPr>
        <w:pStyle w:val="Normal1"/>
        <w:tabs>
          <w:tab w:val="left" w:pos="1701"/>
          <w:tab w:val="left" w:pos="1985"/>
          <w:tab w:val="left" w:pos="2268"/>
        </w:tabs>
        <w:spacing w:line="360" w:lineRule="auto"/>
        <w:ind w:firstLine="1366"/>
        <w:jc w:val="both"/>
        <w:rPr>
          <w:rFonts w:ascii="Arial" w:hAnsi="Arial" w:cs="Arial"/>
          <w:sz w:val="20"/>
          <w:szCs w:val="20"/>
          <w:highlight w:val="lightGray"/>
          <w:u w:val="single"/>
          <w:shd w:val="clear" w:color="auto" w:fill="B3B3B3"/>
        </w:rPr>
      </w:pPr>
    </w:p>
    <w:p w:rsidR="00DF2DCF" w:rsidRDefault="00171185">
      <w:pPr>
        <w:pStyle w:val="Normal1"/>
        <w:spacing w:after="360" w:line="360" w:lineRule="auto"/>
        <w:ind w:left="1418"/>
        <w:jc w:val="both"/>
        <w:rPr>
          <w:rFonts w:ascii="Arial" w:hAnsi="Arial" w:cs="Arial"/>
          <w:b/>
          <w:sz w:val="20"/>
          <w:szCs w:val="20"/>
          <w:highlight w:val="lightGray"/>
          <w:u w:val="single"/>
          <w:shd w:val="clear" w:color="auto" w:fill="B3B3B3"/>
        </w:rPr>
      </w:pPr>
      <w:r>
        <w:rPr>
          <w:rFonts w:ascii="Arial" w:hAnsi="Arial" w:cs="Arial"/>
          <w:b/>
          <w:sz w:val="20"/>
          <w:szCs w:val="20"/>
          <w:highlight w:val="lightGray"/>
          <w:u w:val="single"/>
          <w:shd w:val="clear" w:color="auto" w:fill="B3B3B3"/>
        </w:rPr>
        <w:t>15. DO CONTRATO</w:t>
      </w:r>
    </w:p>
    <w:p w:rsidR="00DF2DCF" w:rsidRDefault="00171185">
      <w:pPr>
        <w:pStyle w:val="Normal1"/>
        <w:tabs>
          <w:tab w:val="left" w:pos="1701"/>
        </w:tabs>
        <w:spacing w:after="360" w:line="360" w:lineRule="auto"/>
        <w:ind w:left="1701"/>
        <w:jc w:val="both"/>
        <w:rPr>
          <w:rFonts w:ascii="Arial" w:hAnsi="Arial" w:cs="Arial"/>
          <w:b/>
          <w:sz w:val="20"/>
          <w:szCs w:val="20"/>
          <w:highlight w:val="lightGray"/>
          <w:u w:val="single"/>
          <w:shd w:val="clear" w:color="auto" w:fill="B3B3B3"/>
        </w:rPr>
      </w:pPr>
      <w:r>
        <w:rPr>
          <w:rFonts w:ascii="Arial" w:hAnsi="Arial" w:cs="Arial"/>
          <w:b/>
          <w:sz w:val="20"/>
          <w:szCs w:val="20"/>
          <w:highlight w:val="lightGray"/>
          <w:shd w:val="clear" w:color="auto" w:fill="B3B3B3"/>
        </w:rPr>
        <w:t xml:space="preserve">15.1. </w:t>
      </w:r>
      <w:r>
        <w:rPr>
          <w:rFonts w:ascii="Arial" w:hAnsi="Arial" w:cs="Arial"/>
          <w:b/>
          <w:sz w:val="20"/>
          <w:szCs w:val="20"/>
          <w:highlight w:val="lightGray"/>
          <w:u w:val="single"/>
          <w:shd w:val="clear" w:color="auto" w:fill="B3B3B3"/>
        </w:rPr>
        <w:t>Dos Procedimentos Preliminares</w:t>
      </w:r>
    </w:p>
    <w:p w:rsidR="00DF2DCF" w:rsidRDefault="00171185">
      <w:pPr>
        <w:pStyle w:val="Normal1"/>
        <w:tabs>
          <w:tab w:val="left" w:pos="2268"/>
        </w:tabs>
        <w:spacing w:after="360" w:line="360" w:lineRule="auto"/>
        <w:ind w:firstLine="2076"/>
        <w:jc w:val="both"/>
        <w:rPr>
          <w:rFonts w:ascii="Arial" w:eastAsia="Arial Unicode MS" w:hAnsi="Arial" w:cs="Arial"/>
          <w:sz w:val="20"/>
          <w:szCs w:val="20"/>
        </w:rPr>
      </w:pPr>
      <w:r>
        <w:rPr>
          <w:rFonts w:ascii="Arial" w:eastAsia="Arial Unicode MS" w:hAnsi="Arial" w:cs="Arial"/>
          <w:b/>
          <w:sz w:val="20"/>
          <w:szCs w:val="20"/>
        </w:rPr>
        <w:t xml:space="preserve">   15.1.1.</w:t>
      </w:r>
      <w:r>
        <w:rPr>
          <w:rFonts w:ascii="Arial" w:eastAsia="Arial Unicode MS" w:hAnsi="Arial" w:cs="Arial"/>
          <w:sz w:val="20"/>
          <w:szCs w:val="20"/>
        </w:rPr>
        <w:t xml:space="preserve"> Após a homologação da Licitação, a(o) Adjudicatária(o) terá o prazo de 05</w:t>
      </w:r>
      <w:r>
        <w:rPr>
          <w:rFonts w:ascii="Arial" w:eastAsia="Arial Unicode MS" w:hAnsi="Arial" w:cs="Arial"/>
          <w:b/>
          <w:color w:val="FF0000"/>
          <w:sz w:val="20"/>
          <w:szCs w:val="20"/>
        </w:rPr>
        <w:t xml:space="preserve"> </w:t>
      </w:r>
      <w:r>
        <w:rPr>
          <w:rFonts w:ascii="Arial" w:eastAsia="Arial Unicode MS" w:hAnsi="Arial" w:cs="Arial"/>
          <w:sz w:val="20"/>
          <w:szCs w:val="20"/>
        </w:rPr>
        <w:t>(cinco)</w:t>
      </w:r>
      <w:r>
        <w:rPr>
          <w:rFonts w:ascii="Arial" w:eastAsia="Arial Unicode MS" w:hAnsi="Arial" w:cs="Arial"/>
          <w:b/>
          <w:color w:val="FF0000"/>
          <w:sz w:val="20"/>
          <w:szCs w:val="20"/>
        </w:rPr>
        <w:t xml:space="preserve"> </w:t>
      </w:r>
      <w:r>
        <w:rPr>
          <w:rFonts w:ascii="Arial" w:eastAsia="Arial Unicode MS" w:hAnsi="Arial" w:cs="Arial"/>
          <w:sz w:val="20"/>
          <w:szCs w:val="20"/>
        </w:rPr>
        <w:t>dias úteis, contado a partir da data de sua convocação, para assinar o Contrato, sob pena de decair do direito à contratação, sem prejuízo das sanções previstas neste Edital.</w:t>
      </w:r>
    </w:p>
    <w:p w:rsidR="00DF2DCF" w:rsidRDefault="00171185">
      <w:pPr>
        <w:pStyle w:val="Normal1"/>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15.1.1.1.</w:t>
      </w:r>
      <w:r>
        <w:rPr>
          <w:rFonts w:ascii="Arial" w:eastAsia="Arial Unicode MS" w:hAnsi="Arial" w:cs="Arial"/>
          <w:sz w:val="20"/>
          <w:szCs w:val="20"/>
        </w:rPr>
        <w:t xml:space="preserve"> O prazo previsto no subitem anterior poderá ser prorrogado, por igual período, por solicitação justificada da(o) Adjudicatária(o) e aceita pela Administração.</w:t>
      </w:r>
    </w:p>
    <w:p w:rsidR="00DF2DCF" w:rsidRDefault="00171185">
      <w:pPr>
        <w:pStyle w:val="Normal1"/>
        <w:tabs>
          <w:tab w:val="left" w:pos="2268"/>
        </w:tabs>
        <w:spacing w:after="360" w:line="360" w:lineRule="auto"/>
        <w:ind w:firstLine="2268"/>
        <w:jc w:val="both"/>
        <w:rPr>
          <w:rFonts w:ascii="Arial" w:eastAsia="Arial Unicode MS" w:hAnsi="Arial" w:cs="Arial"/>
          <w:sz w:val="20"/>
          <w:szCs w:val="20"/>
        </w:rPr>
      </w:pPr>
      <w:r>
        <w:rPr>
          <w:rFonts w:ascii="Arial" w:eastAsia="Arial Unicode MS" w:hAnsi="Arial" w:cs="Arial"/>
          <w:b/>
          <w:sz w:val="20"/>
          <w:szCs w:val="20"/>
        </w:rPr>
        <w:t>15.1.2.</w:t>
      </w:r>
      <w:r>
        <w:rPr>
          <w:rFonts w:ascii="Arial" w:eastAsia="Arial Unicode MS" w:hAnsi="Arial" w:cs="Arial"/>
          <w:sz w:val="20"/>
          <w:szCs w:val="20"/>
        </w:rPr>
        <w:t xml:space="preserve">  Antes da assinatura do Contrato, a Adjudicadora realizará consulta </w:t>
      </w:r>
      <w:r>
        <w:rPr>
          <w:rFonts w:ascii="Arial" w:eastAsia="Arial Unicode MS" w:hAnsi="Arial" w:cs="Arial"/>
          <w:i/>
          <w:sz w:val="20"/>
          <w:szCs w:val="20"/>
        </w:rPr>
        <w:t>on line</w:t>
      </w:r>
      <w:r>
        <w:rPr>
          <w:rFonts w:ascii="Arial" w:eastAsia="Arial Unicode MS" w:hAnsi="Arial" w:cs="Arial"/>
          <w:sz w:val="20"/>
          <w:szCs w:val="20"/>
        </w:rPr>
        <w:t xml:space="preserve"> ao Sistema de Cadastramento Unificado de Fornecedores - SICAF e ao Cadastro Informativo de Créditos não Quitados do Setor Público - CADIN, cujos resultados serão anexados aos autos do processo. </w:t>
      </w:r>
    </w:p>
    <w:p w:rsidR="00DF2DCF" w:rsidRDefault="00171185">
      <w:pPr>
        <w:pStyle w:val="Normal1"/>
        <w:tabs>
          <w:tab w:val="left" w:pos="2268"/>
        </w:tabs>
        <w:spacing w:after="360" w:line="360" w:lineRule="auto"/>
        <w:ind w:firstLine="426"/>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15.1.3.</w:t>
      </w:r>
      <w:r>
        <w:rPr>
          <w:rFonts w:ascii="Arial" w:hAnsi="Arial" w:cs="Arial"/>
          <w:sz w:val="20"/>
          <w:szCs w:val="20"/>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 xml:space="preserve">15.1.4. </w:t>
      </w:r>
      <w:r>
        <w:rPr>
          <w:rFonts w:ascii="Arial" w:hAnsi="Arial" w:cs="Arial"/>
          <w:sz w:val="20"/>
          <w:szCs w:val="20"/>
        </w:rPr>
        <w:t xml:space="preserve">Correrão por conta da(o) </w:t>
      </w:r>
      <w:r>
        <w:rPr>
          <w:rFonts w:ascii="Arial" w:hAnsi="Arial" w:cs="Arial"/>
          <w:b/>
          <w:sz w:val="20"/>
          <w:szCs w:val="20"/>
        </w:rPr>
        <w:t>CONCESSIONÁRIA(O)</w:t>
      </w:r>
      <w:r>
        <w:rPr>
          <w:rFonts w:ascii="Arial" w:hAnsi="Arial" w:cs="Arial"/>
          <w:sz w:val="20"/>
          <w:szCs w:val="20"/>
        </w:rPr>
        <w:t xml:space="preserve"> quaisquer despesas que incidirem ou venham a incidir sobre o Contrato.</w:t>
      </w:r>
    </w:p>
    <w:p w:rsidR="00DF2DCF" w:rsidRDefault="00171185">
      <w:pPr>
        <w:pStyle w:val="Normal1"/>
        <w:tabs>
          <w:tab w:val="left" w:pos="2268"/>
        </w:tabs>
        <w:spacing w:after="360" w:line="360" w:lineRule="auto"/>
        <w:jc w:val="both"/>
        <w:rPr>
          <w:rFonts w:ascii="Arial" w:hAnsi="Arial" w:cs="Arial"/>
          <w:sz w:val="20"/>
          <w:szCs w:val="20"/>
        </w:rPr>
      </w:pPr>
      <w:r>
        <w:rPr>
          <w:rFonts w:ascii="Arial" w:hAnsi="Arial" w:cs="Arial"/>
          <w:b/>
          <w:sz w:val="20"/>
          <w:szCs w:val="20"/>
        </w:rPr>
        <w:t xml:space="preserve">                                        15.1.5.</w:t>
      </w:r>
      <w:r>
        <w:rPr>
          <w:rFonts w:ascii="Arial" w:hAnsi="Arial" w:cs="Arial"/>
          <w:sz w:val="20"/>
          <w:szCs w:val="20"/>
        </w:rPr>
        <w:t xml:space="preserve"> É vedada a subcontratação total ou parcial do objeto do Contrato.</w:t>
      </w:r>
    </w:p>
    <w:p w:rsidR="00DF2DCF" w:rsidRDefault="00171185">
      <w:pPr>
        <w:pStyle w:val="Normal1"/>
        <w:tabs>
          <w:tab w:val="left" w:pos="1701"/>
        </w:tabs>
        <w:spacing w:after="360" w:line="360" w:lineRule="auto"/>
        <w:jc w:val="both"/>
        <w:rPr>
          <w:rFonts w:ascii="Arial" w:hAnsi="Arial" w:cs="Arial"/>
          <w:b/>
          <w:sz w:val="20"/>
          <w:szCs w:val="20"/>
          <w:highlight w:val="lightGray"/>
          <w:u w:val="single"/>
        </w:rPr>
      </w:pPr>
      <w:r>
        <w:rPr>
          <w:rFonts w:ascii="Arial" w:hAnsi="Arial" w:cs="Arial"/>
          <w:sz w:val="20"/>
          <w:szCs w:val="20"/>
        </w:rPr>
        <w:t xml:space="preserve">                            </w:t>
      </w:r>
      <w:r>
        <w:rPr>
          <w:rFonts w:ascii="Arial" w:hAnsi="Arial" w:cs="Arial"/>
          <w:b/>
          <w:sz w:val="20"/>
          <w:szCs w:val="20"/>
          <w:highlight w:val="lightGray"/>
        </w:rPr>
        <w:t xml:space="preserve">15.2. </w:t>
      </w:r>
      <w:r>
        <w:rPr>
          <w:rFonts w:ascii="Arial" w:hAnsi="Arial" w:cs="Arial"/>
          <w:b/>
          <w:sz w:val="20"/>
          <w:szCs w:val="20"/>
          <w:highlight w:val="lightGray"/>
          <w:u w:val="single"/>
        </w:rPr>
        <w:t>Das Condições Especiais da Concessão de Uso</w:t>
      </w:r>
    </w:p>
    <w:p w:rsidR="00DF2DCF" w:rsidRDefault="00171185">
      <w:pPr>
        <w:pStyle w:val="Normal1"/>
        <w:tabs>
          <w:tab w:val="left" w:pos="2268"/>
        </w:tabs>
        <w:spacing w:after="360" w:line="360" w:lineRule="auto"/>
        <w:ind w:firstLine="2268"/>
        <w:jc w:val="both"/>
        <w:rPr>
          <w:rFonts w:ascii="Arial" w:hAnsi="Arial" w:cs="Arial"/>
          <w:color w:val="000000"/>
          <w:sz w:val="20"/>
        </w:rPr>
      </w:pPr>
      <w:r>
        <w:rPr>
          <w:rFonts w:ascii="Arial" w:hAnsi="Arial" w:cs="Arial"/>
          <w:b/>
          <w:sz w:val="20"/>
          <w:szCs w:val="20"/>
        </w:rPr>
        <w:t>15.2.1.</w:t>
      </w:r>
      <w:r>
        <w:rPr>
          <w:rFonts w:ascii="Arial" w:hAnsi="Arial" w:cs="Arial"/>
          <w:sz w:val="20"/>
          <w:szCs w:val="20"/>
        </w:rPr>
        <w:t xml:space="preserve"> A concessão de uso objeto deste Contrato obedecerá às condições adiante elencadas:</w:t>
      </w:r>
      <w:r>
        <w:rPr>
          <w:rFonts w:ascii="Arial" w:hAnsi="Arial" w:cs="Arial"/>
          <w:color w:val="000000"/>
          <w:sz w:val="20"/>
        </w:rPr>
        <w:t xml:space="preserve"> </w:t>
      </w:r>
      <w:r>
        <w:rPr>
          <w:rFonts w:ascii="Arial" w:hAnsi="Arial" w:cs="Arial"/>
          <w:color w:val="000000"/>
          <w:sz w:val="20"/>
        </w:rPr>
        <w:tab/>
      </w:r>
      <w:r>
        <w:rPr>
          <w:rFonts w:ascii="Arial" w:hAnsi="Arial" w:cs="Arial"/>
          <w:color w:val="000000"/>
          <w:sz w:val="20"/>
        </w:rPr>
        <w:tab/>
      </w: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15.2.1.1.</w:t>
      </w:r>
      <w:r>
        <w:rPr>
          <w:rFonts w:ascii="Arial" w:hAnsi="Arial" w:cs="Arial"/>
          <w:color w:val="000000"/>
          <w:sz w:val="20"/>
        </w:rPr>
        <w:t xml:space="preserve"> Vedação de condutas e atividades consideradas lesivas ao meio ambiente;</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15.2.1.2.</w:t>
      </w:r>
      <w:r>
        <w:rPr>
          <w:rFonts w:ascii="Arial" w:hAnsi="Arial" w:cs="Arial"/>
          <w:color w:val="000000"/>
          <w:sz w:val="20"/>
        </w:rPr>
        <w:t xml:space="preserve"> Cumprimento das normas relacionadas com o funcionamento da atividade vinculada ao objeto da concessão de uso e com a utilização do imóvel; </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 xml:space="preserve">15.2.1.3. </w:t>
      </w:r>
      <w:r>
        <w:rPr>
          <w:rFonts w:ascii="Arial" w:hAnsi="Arial" w:cs="Arial"/>
          <w:color w:val="000000"/>
          <w:sz w:val="20"/>
        </w:rPr>
        <w:t>Compatibilidade do horário de funcionamento da referida atividade com o da Universidade Federal de Alagoas - UFAL;</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15.2.1.4.</w:t>
      </w:r>
      <w:r>
        <w:rPr>
          <w:rFonts w:ascii="Arial" w:hAnsi="Arial" w:cs="Arial"/>
          <w:color w:val="000000"/>
          <w:sz w:val="20"/>
        </w:rPr>
        <w:t xml:space="preserve"> Exercício da citada atividade sem prejudicar a atividade-fim ou o funcionamento do nominado Órgão;</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15.2.1.5.</w:t>
      </w:r>
      <w:r>
        <w:rPr>
          <w:rFonts w:ascii="Arial" w:hAnsi="Arial" w:cs="Arial"/>
          <w:color w:val="000000"/>
          <w:sz w:val="20"/>
        </w:rPr>
        <w:t xml:space="preserve"> Aprovação prévia da </w:t>
      </w:r>
      <w:r>
        <w:rPr>
          <w:rFonts w:ascii="Arial" w:hAnsi="Arial" w:cs="Arial"/>
          <w:b/>
          <w:color w:val="000000"/>
          <w:sz w:val="20"/>
        </w:rPr>
        <w:t>CONCEDENTE</w:t>
      </w:r>
      <w:r>
        <w:rPr>
          <w:rFonts w:ascii="Arial" w:hAnsi="Arial" w:cs="Arial"/>
          <w:color w:val="000000"/>
          <w:sz w:val="20"/>
        </w:rPr>
        <w:t>,</w:t>
      </w:r>
      <w:r>
        <w:rPr>
          <w:rFonts w:ascii="Arial" w:hAnsi="Arial" w:cs="Arial"/>
          <w:b/>
          <w:color w:val="000000"/>
          <w:sz w:val="20"/>
        </w:rPr>
        <w:t xml:space="preserve"> </w:t>
      </w:r>
      <w:r>
        <w:rPr>
          <w:rFonts w:ascii="Arial" w:hAnsi="Arial" w:cs="Arial"/>
          <w:color w:val="000000"/>
          <w:sz w:val="20"/>
        </w:rPr>
        <w:t xml:space="preserve">para a realização de qualquer obra de adequação ao espaço físico a ser utilizado pela(o) </w:t>
      </w:r>
      <w:r>
        <w:rPr>
          <w:rFonts w:ascii="Arial" w:hAnsi="Arial" w:cs="Arial"/>
          <w:b/>
          <w:color w:val="000000"/>
          <w:sz w:val="20"/>
        </w:rPr>
        <w:t>CONCESSIONÁRIA(O)</w:t>
      </w:r>
      <w:r>
        <w:rPr>
          <w:rFonts w:ascii="Arial" w:hAnsi="Arial" w:cs="Arial"/>
          <w:color w:val="000000"/>
          <w:sz w:val="20"/>
        </w:rPr>
        <w:t>;</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15.2.1.6.</w:t>
      </w:r>
      <w:r>
        <w:rPr>
          <w:rFonts w:ascii="Arial" w:hAnsi="Arial" w:cs="Arial"/>
          <w:color w:val="000000"/>
          <w:sz w:val="20"/>
        </w:rPr>
        <w:t xml:space="preserve"> Precariedade da concessão, que poderá ser revogada a qualquer tempo, havendo interesse do serviço público, independentemente de indenização;</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s>
        <w:spacing w:line="360" w:lineRule="auto"/>
        <w:ind w:firstLine="2552"/>
        <w:jc w:val="both"/>
        <w:rPr>
          <w:rFonts w:ascii="Arial" w:hAnsi="Arial" w:cs="Arial"/>
          <w:b/>
          <w:color w:val="0000FF"/>
          <w:sz w:val="20"/>
          <w:u w:val="single"/>
        </w:rPr>
      </w:pPr>
      <w:r>
        <w:rPr>
          <w:rFonts w:ascii="Arial" w:hAnsi="Arial" w:cs="Arial"/>
          <w:b/>
          <w:color w:val="0000FF"/>
          <w:sz w:val="20"/>
          <w:u w:val="single"/>
        </w:rPr>
        <w:t>15.2.1.7. Participação proporcional da(o) CONCESSIONÁRIA(O) no rateio das despesas com energia elétrica, a critério da CONCEDENTE, e inteira responsabilização da(o) CONCESSIONÁRIA(O) por despesas com limpeza, manutenção, conservação e vigilância do espaço cedido, com apresentação, inclusive, de projeto próprio de segurança e combate a incêndios, de acordo com o definido, respectivamente, nos itens 4 e 8 do Projeto Básico (ANEXO I deste Edital);</w:t>
      </w:r>
    </w:p>
    <w:p w:rsidR="00DF2DCF" w:rsidRDefault="00DF2DCF">
      <w:pPr>
        <w:pStyle w:val="Normal1"/>
        <w:tabs>
          <w:tab w:val="left" w:pos="1418"/>
          <w:tab w:val="left" w:pos="1701"/>
        </w:tabs>
        <w:spacing w:line="360" w:lineRule="auto"/>
        <w:ind w:firstLine="2552"/>
        <w:jc w:val="both"/>
        <w:rPr>
          <w:rFonts w:ascii="Arial" w:hAnsi="Arial" w:cs="Arial"/>
          <w:b/>
          <w:color w:val="0000FF"/>
          <w:sz w:val="20"/>
          <w:u w:val="single"/>
        </w:rPr>
      </w:pPr>
    </w:p>
    <w:p w:rsidR="00DF2DCF" w:rsidRDefault="00171185">
      <w:pPr>
        <w:pStyle w:val="Normal1"/>
        <w:tabs>
          <w:tab w:val="left" w:pos="1418"/>
          <w:tab w:val="left" w:pos="1701"/>
          <w:tab w:val="left" w:pos="2552"/>
        </w:tabs>
        <w:spacing w:line="360" w:lineRule="auto"/>
        <w:ind w:firstLine="2835"/>
        <w:jc w:val="both"/>
        <w:rPr>
          <w:rFonts w:ascii="Arial" w:hAnsi="Arial" w:cs="Arial"/>
          <w:b/>
          <w:color w:val="0000FF"/>
          <w:sz w:val="20"/>
          <w:szCs w:val="20"/>
          <w:u w:val="single"/>
        </w:rPr>
      </w:pPr>
      <w:r>
        <w:rPr>
          <w:rFonts w:ascii="Arial" w:hAnsi="Arial" w:cs="Arial"/>
          <w:b/>
          <w:color w:val="0000FF"/>
          <w:sz w:val="20"/>
          <w:szCs w:val="20"/>
          <w:u w:val="single"/>
        </w:rPr>
        <w:t xml:space="preserve">15.2.1.7.1. </w:t>
      </w:r>
      <w:r>
        <w:rPr>
          <w:rFonts w:ascii="Arial" w:hAnsi="Arial" w:cs="Arial"/>
          <w:b/>
          <w:color w:val="0000FF"/>
          <w:sz w:val="20"/>
          <w:u w:val="single"/>
        </w:rPr>
        <w:t xml:space="preserve">A contar da data de assinatura do Contrato, haverá um prazo de carência de 06 (seis) meses para o início da participação proporcional da(o) CONCESSIONÁRIA(O) no rateio das despesas com energia elétrica, com vistas a que sejam realizados, neste período, devida análise e levantamento técnico por parte do corpo de engenharia da CONCEDENTE sobre o uso desses serviços no local cedido, pelo que </w:t>
      </w:r>
      <w:r>
        <w:rPr>
          <w:rFonts w:ascii="Arial" w:hAnsi="Arial" w:cs="Arial"/>
          <w:b/>
          <w:color w:val="0000FF"/>
          <w:sz w:val="20"/>
          <w:szCs w:val="20"/>
          <w:u w:val="single"/>
        </w:rPr>
        <w:t>o lance vencedor, neste período, constituirá o valor do arrendamento mensal.</w:t>
      </w:r>
    </w:p>
    <w:p w:rsidR="00DF2DCF" w:rsidRDefault="00DF2DCF">
      <w:pPr>
        <w:pStyle w:val="Normal1"/>
        <w:tabs>
          <w:tab w:val="left" w:pos="1418"/>
          <w:tab w:val="left" w:pos="1701"/>
          <w:tab w:val="left" w:pos="2552"/>
        </w:tabs>
        <w:spacing w:line="360" w:lineRule="auto"/>
        <w:jc w:val="both"/>
        <w:rPr>
          <w:rFonts w:ascii="Arial" w:hAnsi="Arial" w:cs="Arial"/>
          <w:b/>
          <w:color w:val="0000FF"/>
          <w:sz w:val="20"/>
          <w:szCs w:val="20"/>
          <w:u w:val="single"/>
        </w:rPr>
      </w:pPr>
    </w:p>
    <w:p w:rsidR="00DF2DCF" w:rsidRDefault="00171185">
      <w:pPr>
        <w:pStyle w:val="Normal1"/>
        <w:tabs>
          <w:tab w:val="left" w:pos="1418"/>
          <w:tab w:val="left" w:pos="1701"/>
          <w:tab w:val="left" w:pos="2552"/>
        </w:tabs>
        <w:spacing w:line="360" w:lineRule="auto"/>
        <w:ind w:firstLine="2835"/>
        <w:jc w:val="both"/>
        <w:rPr>
          <w:rFonts w:ascii="Arial" w:hAnsi="Arial" w:cs="Arial"/>
          <w:b/>
          <w:color w:val="0000FF"/>
          <w:sz w:val="20"/>
          <w:u w:val="single"/>
        </w:rPr>
      </w:pPr>
      <w:r>
        <w:rPr>
          <w:rFonts w:ascii="Arial" w:hAnsi="Arial" w:cs="Arial"/>
          <w:b/>
          <w:color w:val="0000FF"/>
          <w:sz w:val="20"/>
          <w:szCs w:val="20"/>
          <w:u w:val="single"/>
        </w:rPr>
        <w:t xml:space="preserve">15.2.1.7.2. </w:t>
      </w:r>
      <w:r>
        <w:rPr>
          <w:rFonts w:ascii="Arial" w:hAnsi="Arial" w:cs="Arial"/>
          <w:b/>
          <w:color w:val="0000FF"/>
          <w:sz w:val="20"/>
          <w:u w:val="single"/>
        </w:rPr>
        <w:t>Após os 06 (seis) primeiros meses de contratação, a CONCEDENTE informará a(o) CONCESSIONÁRIA(O), via ofício, sobre o valor de sua participação proporcional no rateio das despesas com energia elétrica, o qual será automaticamente incorporado ao valor do arrendamento mensal (lance vencedor), que por sua vez constará dos boletos para pagamento referentes ao segundo semestre do prazo de contratação vigente.</w:t>
      </w:r>
    </w:p>
    <w:p w:rsidR="00DF2DCF" w:rsidRDefault="00DF2DCF">
      <w:pPr>
        <w:pStyle w:val="Normal1"/>
        <w:tabs>
          <w:tab w:val="left" w:pos="1418"/>
          <w:tab w:val="left" w:pos="1701"/>
          <w:tab w:val="left" w:pos="2552"/>
        </w:tabs>
        <w:spacing w:line="360" w:lineRule="auto"/>
        <w:ind w:firstLine="2835"/>
        <w:jc w:val="both"/>
        <w:rPr>
          <w:rFonts w:ascii="Arial" w:hAnsi="Arial" w:cs="Arial"/>
          <w:b/>
          <w:color w:val="0000FF"/>
          <w:sz w:val="20"/>
          <w:szCs w:val="20"/>
          <w:u w:val="single"/>
        </w:rPr>
      </w:pPr>
    </w:p>
    <w:p w:rsidR="00DF2DCF" w:rsidRDefault="00171185">
      <w:pPr>
        <w:pStyle w:val="Normal1"/>
        <w:spacing w:line="360" w:lineRule="auto"/>
        <w:ind w:firstLine="2835"/>
        <w:jc w:val="both"/>
        <w:rPr>
          <w:rFonts w:ascii="Arial" w:hAnsi="Arial" w:cs="Arial"/>
          <w:b/>
          <w:color w:val="0000FF"/>
          <w:sz w:val="20"/>
          <w:u w:val="single"/>
        </w:rPr>
      </w:pPr>
      <w:r>
        <w:rPr>
          <w:rFonts w:ascii="Arial" w:hAnsi="Arial" w:cs="Arial"/>
          <w:b/>
          <w:color w:val="0000FF"/>
          <w:sz w:val="20"/>
          <w:u w:val="single"/>
        </w:rPr>
        <w:t>15.2.1.7.3. Os critérios adotados pela CONCEDENTE para o uso de energia elétrica estão explicitados no subitem 4.5 do Projeto Básico (ANEXO I deste Edital).</w:t>
      </w:r>
    </w:p>
    <w:p w:rsidR="00DF2DCF" w:rsidRDefault="00DF2DCF">
      <w:pPr>
        <w:pStyle w:val="Normal1"/>
        <w:tabs>
          <w:tab w:val="left" w:pos="1418"/>
          <w:tab w:val="left" w:pos="1701"/>
          <w:tab w:val="left" w:pos="2552"/>
        </w:tabs>
        <w:spacing w:line="360" w:lineRule="auto"/>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15.2.1.8.</w:t>
      </w:r>
      <w:r>
        <w:rPr>
          <w:rFonts w:ascii="Arial" w:hAnsi="Arial" w:cs="Arial"/>
          <w:color w:val="000000"/>
          <w:sz w:val="20"/>
        </w:rPr>
        <w:t xml:space="preserve"> Fiscalização periódica por parte da </w:t>
      </w:r>
      <w:r>
        <w:rPr>
          <w:rFonts w:ascii="Arial" w:hAnsi="Arial" w:cs="Arial"/>
          <w:b/>
          <w:color w:val="000000"/>
          <w:sz w:val="20"/>
        </w:rPr>
        <w:t>CONCEDENTE</w:t>
      </w:r>
      <w:r>
        <w:rPr>
          <w:rFonts w:ascii="Arial" w:hAnsi="Arial" w:cs="Arial"/>
          <w:color w:val="000000"/>
          <w:sz w:val="20"/>
        </w:rPr>
        <w:t>;</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15.2.1.9.</w:t>
      </w:r>
      <w:r>
        <w:rPr>
          <w:rFonts w:ascii="Arial" w:hAnsi="Arial" w:cs="Arial"/>
          <w:color w:val="000000"/>
          <w:sz w:val="20"/>
        </w:rPr>
        <w:t xml:space="preserve"> Vedação de ocorrência de concessão, locação ou utilização do imóvel para fim diverso do previsto neste Edital;</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15.2.1.10.</w:t>
      </w:r>
      <w:r>
        <w:rPr>
          <w:rFonts w:ascii="Arial" w:hAnsi="Arial" w:cs="Arial"/>
          <w:color w:val="000000"/>
          <w:sz w:val="20"/>
        </w:rPr>
        <w:t xml:space="preserve"> Reversão da área constituinte da presente concessão de uso, ao término da vigência do Contrato, independentemente de ato especial;</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 w:val="left" w:pos="2552"/>
        </w:tabs>
        <w:spacing w:line="360" w:lineRule="auto"/>
        <w:ind w:firstLine="2552"/>
        <w:jc w:val="both"/>
        <w:rPr>
          <w:rFonts w:ascii="Arial" w:hAnsi="Arial" w:cs="Arial"/>
          <w:color w:val="000000"/>
          <w:sz w:val="20"/>
        </w:rPr>
      </w:pPr>
      <w:r>
        <w:rPr>
          <w:rFonts w:ascii="Arial" w:hAnsi="Arial" w:cs="Arial"/>
          <w:b/>
          <w:color w:val="000000"/>
          <w:sz w:val="20"/>
        </w:rPr>
        <w:t>15.2.1.11.</w:t>
      </w:r>
      <w:r>
        <w:rPr>
          <w:rFonts w:ascii="Arial" w:hAnsi="Arial" w:cs="Arial"/>
          <w:color w:val="000000"/>
          <w:sz w:val="20"/>
        </w:rPr>
        <w:t xml:space="preserve"> Restituição da ora concedida área do imóvel em perfeito estado de conservação.</w:t>
      </w: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DF2DCF">
      <w:pPr>
        <w:pStyle w:val="Normal1"/>
        <w:tabs>
          <w:tab w:val="left" w:pos="1418"/>
          <w:tab w:val="left" w:pos="1701"/>
          <w:tab w:val="left" w:pos="2552"/>
        </w:tabs>
        <w:spacing w:line="360" w:lineRule="auto"/>
        <w:ind w:firstLine="2552"/>
        <w:jc w:val="both"/>
        <w:rPr>
          <w:rFonts w:ascii="Arial" w:hAnsi="Arial" w:cs="Arial"/>
          <w:color w:val="000000"/>
          <w:sz w:val="20"/>
        </w:rPr>
      </w:pPr>
    </w:p>
    <w:p w:rsidR="00DF2DCF" w:rsidRDefault="00171185">
      <w:pPr>
        <w:pStyle w:val="Normal1"/>
        <w:tabs>
          <w:tab w:val="left" w:pos="1418"/>
          <w:tab w:val="left" w:pos="1701"/>
        </w:tabs>
        <w:spacing w:line="360" w:lineRule="auto"/>
        <w:jc w:val="both"/>
        <w:rPr>
          <w:rFonts w:ascii="Arial" w:hAnsi="Arial" w:cs="Arial"/>
          <w:b/>
          <w:color w:val="000000"/>
          <w:sz w:val="20"/>
          <w:highlight w:val="lightGray"/>
          <w:u w:val="single"/>
        </w:rPr>
      </w:pPr>
      <w:r>
        <w:rPr>
          <w:rFonts w:ascii="Arial" w:hAnsi="Arial" w:cs="Arial"/>
          <w:color w:val="000000"/>
          <w:sz w:val="20"/>
        </w:rPr>
        <w:t xml:space="preserve">                            </w:t>
      </w:r>
      <w:r>
        <w:rPr>
          <w:rFonts w:ascii="Arial" w:hAnsi="Arial" w:cs="Arial"/>
          <w:b/>
          <w:color w:val="000000"/>
          <w:sz w:val="20"/>
          <w:highlight w:val="lightGray"/>
        </w:rPr>
        <w:t xml:space="preserve">15.3. </w:t>
      </w:r>
      <w:r>
        <w:rPr>
          <w:rFonts w:ascii="Arial" w:hAnsi="Arial" w:cs="Arial"/>
          <w:b/>
          <w:color w:val="000000"/>
          <w:sz w:val="20"/>
          <w:highlight w:val="lightGray"/>
          <w:u w:val="single"/>
        </w:rPr>
        <w:t>Das Obrigações da CONCEDENTE e da(o) CONCESSIONÁRIA(O)</w:t>
      </w:r>
    </w:p>
    <w:p w:rsidR="00DF2DCF" w:rsidRDefault="00DF2DCF">
      <w:pPr>
        <w:pStyle w:val="Normal1"/>
        <w:tabs>
          <w:tab w:val="left" w:pos="1418"/>
          <w:tab w:val="left" w:pos="1701"/>
        </w:tabs>
        <w:spacing w:line="360" w:lineRule="auto"/>
        <w:jc w:val="both"/>
        <w:rPr>
          <w:rFonts w:ascii="Arial" w:hAnsi="Arial" w:cs="Arial"/>
          <w:color w:val="000000"/>
          <w:sz w:val="20"/>
        </w:rPr>
      </w:pPr>
    </w:p>
    <w:p w:rsidR="00DF2DCF" w:rsidRDefault="00171185">
      <w:pPr>
        <w:pStyle w:val="PargrafodaLista"/>
        <w:tabs>
          <w:tab w:val="left" w:pos="2268"/>
        </w:tabs>
        <w:spacing w:line="360" w:lineRule="auto"/>
        <w:ind w:left="2268"/>
        <w:jc w:val="both"/>
        <w:rPr>
          <w:rFonts w:ascii="Arial" w:hAnsi="Arial" w:cs="Arial"/>
          <w:color w:val="000000"/>
          <w:sz w:val="20"/>
        </w:rPr>
      </w:pPr>
      <w:r>
        <w:rPr>
          <w:rFonts w:ascii="Arial" w:hAnsi="Arial" w:cs="Arial"/>
          <w:b/>
          <w:color w:val="000000"/>
          <w:sz w:val="20"/>
        </w:rPr>
        <w:t>15.3.1.</w:t>
      </w:r>
      <w:r>
        <w:rPr>
          <w:rFonts w:ascii="Arial" w:hAnsi="Arial" w:cs="Arial"/>
          <w:color w:val="000000"/>
          <w:sz w:val="20"/>
        </w:rPr>
        <w:t xml:space="preserve"> A</w:t>
      </w:r>
      <w:r>
        <w:rPr>
          <w:rFonts w:ascii="Arial" w:hAnsi="Arial" w:cs="Arial"/>
          <w:b/>
          <w:color w:val="000000"/>
          <w:sz w:val="20"/>
        </w:rPr>
        <w:t xml:space="preserve"> CONCEDENTE </w:t>
      </w:r>
      <w:r>
        <w:rPr>
          <w:rFonts w:ascii="Arial" w:hAnsi="Arial" w:cs="Arial"/>
          <w:color w:val="000000"/>
          <w:sz w:val="20"/>
        </w:rPr>
        <w:t>obriga-se a:</w:t>
      </w:r>
    </w:p>
    <w:p w:rsidR="00DF2DCF" w:rsidRDefault="00DF2DCF">
      <w:pPr>
        <w:pStyle w:val="PargrafodaLista"/>
        <w:spacing w:line="360" w:lineRule="auto"/>
        <w:ind w:left="0"/>
        <w:jc w:val="both"/>
        <w:rPr>
          <w:rFonts w:ascii="Arial" w:hAnsi="Arial" w:cs="Arial"/>
          <w:b/>
          <w:color w:val="000000"/>
          <w:sz w:val="20"/>
        </w:rPr>
      </w:pPr>
    </w:p>
    <w:p w:rsidR="00DF2DCF" w:rsidRDefault="00171185">
      <w:pPr>
        <w:pStyle w:val="PargrafodaLista"/>
        <w:tabs>
          <w:tab w:val="left" w:pos="2552"/>
        </w:tabs>
        <w:spacing w:line="360" w:lineRule="auto"/>
        <w:ind w:left="0" w:firstLine="2552"/>
        <w:jc w:val="both"/>
        <w:rPr>
          <w:rFonts w:ascii="Arial" w:hAnsi="Arial" w:cs="Arial"/>
          <w:color w:val="000000"/>
          <w:sz w:val="20"/>
        </w:rPr>
      </w:pPr>
      <w:r>
        <w:rPr>
          <w:rFonts w:ascii="Arial" w:hAnsi="Arial" w:cs="Arial"/>
          <w:b/>
          <w:color w:val="000000"/>
          <w:sz w:val="20"/>
        </w:rPr>
        <w:t xml:space="preserve">15.3.1.1. </w:t>
      </w:r>
      <w:r>
        <w:rPr>
          <w:rFonts w:ascii="Arial" w:hAnsi="Arial" w:cs="Arial"/>
          <w:color w:val="000000"/>
          <w:sz w:val="20"/>
        </w:rPr>
        <w:t>Conceder a</w:t>
      </w:r>
      <w:r>
        <w:rPr>
          <w:rFonts w:ascii="Arial" w:hAnsi="Arial" w:cs="Arial"/>
          <w:b/>
          <w:color w:val="000000"/>
          <w:sz w:val="20"/>
        </w:rPr>
        <w:t xml:space="preserve"> </w:t>
      </w:r>
      <w:r>
        <w:rPr>
          <w:rFonts w:ascii="Arial" w:hAnsi="Arial" w:cs="Arial"/>
          <w:color w:val="000000"/>
          <w:sz w:val="20"/>
        </w:rPr>
        <w:t>mencionada</w:t>
      </w:r>
      <w:r>
        <w:rPr>
          <w:rFonts w:ascii="Arial" w:hAnsi="Arial" w:cs="Arial"/>
          <w:b/>
          <w:color w:val="000000"/>
          <w:sz w:val="20"/>
        </w:rPr>
        <w:t xml:space="preserve"> </w:t>
      </w:r>
      <w:r>
        <w:rPr>
          <w:rFonts w:ascii="Arial" w:hAnsi="Arial" w:cs="Arial"/>
          <w:color w:val="000000"/>
          <w:sz w:val="20"/>
        </w:rPr>
        <w:t xml:space="preserve">área do imóvel à(o) </w:t>
      </w:r>
      <w:r>
        <w:rPr>
          <w:rFonts w:ascii="Arial" w:hAnsi="Arial" w:cs="Arial"/>
          <w:b/>
          <w:color w:val="000000"/>
          <w:sz w:val="20"/>
        </w:rPr>
        <w:t>CONCESSIONÁRIA(O)</w:t>
      </w:r>
      <w:r>
        <w:rPr>
          <w:rFonts w:ascii="Arial" w:hAnsi="Arial" w:cs="Arial"/>
          <w:color w:val="000000"/>
          <w:sz w:val="20"/>
        </w:rPr>
        <w:t>, para a finalidade indicada;</w:t>
      </w:r>
    </w:p>
    <w:p w:rsidR="00DF2DCF" w:rsidRDefault="00DF2DCF">
      <w:pPr>
        <w:pStyle w:val="PargrafodaLista"/>
        <w:tabs>
          <w:tab w:val="left" w:pos="2552"/>
        </w:tabs>
        <w:spacing w:line="360" w:lineRule="auto"/>
        <w:ind w:left="0" w:firstLine="2552"/>
        <w:jc w:val="both"/>
        <w:rPr>
          <w:rFonts w:ascii="Arial" w:hAnsi="Arial" w:cs="Arial"/>
          <w:color w:val="000000"/>
          <w:sz w:val="20"/>
        </w:rPr>
      </w:pPr>
    </w:p>
    <w:p w:rsidR="00DF2DCF" w:rsidRDefault="00171185">
      <w:pPr>
        <w:pStyle w:val="PargrafodaLista"/>
        <w:tabs>
          <w:tab w:val="left" w:pos="2552"/>
        </w:tabs>
        <w:spacing w:line="360" w:lineRule="auto"/>
        <w:ind w:left="0" w:firstLine="2552"/>
        <w:jc w:val="both"/>
        <w:rPr>
          <w:rFonts w:ascii="Arial" w:hAnsi="Arial" w:cs="Arial"/>
          <w:color w:val="000000"/>
          <w:sz w:val="20"/>
        </w:rPr>
      </w:pPr>
      <w:r>
        <w:rPr>
          <w:rFonts w:ascii="Arial" w:hAnsi="Arial" w:cs="Arial"/>
          <w:b/>
          <w:color w:val="000000"/>
          <w:sz w:val="20"/>
        </w:rPr>
        <w:t>15.3.1.2.</w:t>
      </w:r>
      <w:r>
        <w:rPr>
          <w:rFonts w:ascii="Arial" w:hAnsi="Arial" w:cs="Arial"/>
          <w:color w:val="000000"/>
          <w:sz w:val="20"/>
        </w:rPr>
        <w:t xml:space="preserve"> Permitir o acesso dos empregados da(o) </w:t>
      </w:r>
      <w:r>
        <w:rPr>
          <w:rFonts w:ascii="Arial" w:hAnsi="Arial" w:cs="Arial"/>
          <w:b/>
          <w:color w:val="000000"/>
          <w:sz w:val="20"/>
        </w:rPr>
        <w:t>CONCESSIONÁRIA(O</w:t>
      </w:r>
      <w:r>
        <w:rPr>
          <w:rFonts w:ascii="Arial" w:hAnsi="Arial" w:cs="Arial"/>
          <w:color w:val="000000"/>
          <w:sz w:val="20"/>
        </w:rPr>
        <w:t>) às suas dependências, para o exercício de suas atividades laborais;</w:t>
      </w:r>
    </w:p>
    <w:p w:rsidR="00DF2DCF" w:rsidRDefault="00DF2DCF">
      <w:pPr>
        <w:pStyle w:val="PargrafodaLista"/>
        <w:tabs>
          <w:tab w:val="left" w:pos="2552"/>
        </w:tabs>
        <w:spacing w:line="360" w:lineRule="auto"/>
        <w:ind w:left="0" w:firstLine="2552"/>
        <w:jc w:val="both"/>
        <w:rPr>
          <w:rFonts w:ascii="Arial" w:hAnsi="Arial" w:cs="Arial"/>
          <w:color w:val="000000"/>
          <w:sz w:val="20"/>
        </w:rPr>
      </w:pPr>
    </w:p>
    <w:p w:rsidR="00DF2DCF" w:rsidRDefault="00171185">
      <w:pPr>
        <w:pStyle w:val="PargrafodaLista"/>
        <w:tabs>
          <w:tab w:val="left" w:pos="2552"/>
        </w:tabs>
        <w:spacing w:line="360" w:lineRule="auto"/>
        <w:ind w:left="0" w:firstLine="2552"/>
        <w:jc w:val="both"/>
        <w:rPr>
          <w:rFonts w:ascii="Arial" w:hAnsi="Arial" w:cs="Arial"/>
          <w:color w:val="000000"/>
          <w:sz w:val="20"/>
        </w:rPr>
      </w:pPr>
      <w:r>
        <w:rPr>
          <w:rFonts w:ascii="Arial" w:hAnsi="Arial" w:cs="Arial"/>
          <w:b/>
          <w:color w:val="000000"/>
          <w:sz w:val="20"/>
        </w:rPr>
        <w:t xml:space="preserve">15.3.1.3. </w:t>
      </w:r>
      <w:r>
        <w:rPr>
          <w:rFonts w:ascii="Arial" w:hAnsi="Arial" w:cs="Arial"/>
          <w:color w:val="000000"/>
          <w:sz w:val="20"/>
        </w:rPr>
        <w:t xml:space="preserve">Facilitar a atuação das autoridades fazendárias, sanitárias ou trabalhistas que venham a fiscalizar as obrigações legais da(o) </w:t>
      </w:r>
      <w:r>
        <w:rPr>
          <w:rFonts w:ascii="Arial" w:hAnsi="Arial" w:cs="Arial"/>
          <w:b/>
          <w:color w:val="000000"/>
          <w:sz w:val="20"/>
        </w:rPr>
        <w:t>CONCESSIONÁRIA(O)</w:t>
      </w:r>
      <w:r>
        <w:rPr>
          <w:rFonts w:ascii="Arial" w:hAnsi="Arial" w:cs="Arial"/>
          <w:color w:val="000000"/>
          <w:sz w:val="20"/>
        </w:rPr>
        <w:t>;</w:t>
      </w:r>
    </w:p>
    <w:p w:rsidR="00DF2DCF" w:rsidRDefault="00DF2DCF">
      <w:pPr>
        <w:pStyle w:val="PargrafodaLista"/>
        <w:tabs>
          <w:tab w:val="left" w:pos="2552"/>
        </w:tabs>
        <w:spacing w:line="360" w:lineRule="auto"/>
        <w:ind w:left="0" w:firstLine="2552"/>
        <w:jc w:val="both"/>
        <w:rPr>
          <w:rFonts w:ascii="Arial" w:hAnsi="Arial" w:cs="Arial"/>
          <w:color w:val="000000"/>
          <w:sz w:val="20"/>
        </w:rPr>
      </w:pPr>
    </w:p>
    <w:p w:rsidR="00DF2DCF" w:rsidRDefault="00171185">
      <w:pPr>
        <w:pStyle w:val="PargrafodaLista"/>
        <w:tabs>
          <w:tab w:val="left" w:pos="2552"/>
        </w:tabs>
        <w:spacing w:line="360" w:lineRule="auto"/>
        <w:ind w:left="0" w:firstLine="2552"/>
        <w:jc w:val="both"/>
        <w:rPr>
          <w:rFonts w:ascii="Arial" w:hAnsi="Arial" w:cs="Arial"/>
          <w:sz w:val="20"/>
        </w:rPr>
      </w:pPr>
      <w:r>
        <w:rPr>
          <w:rFonts w:ascii="Arial" w:hAnsi="Arial" w:cs="Arial"/>
          <w:b/>
          <w:sz w:val="20"/>
        </w:rPr>
        <w:t>15.3.1.4.</w:t>
      </w:r>
      <w:r>
        <w:rPr>
          <w:rFonts w:ascii="Arial" w:hAnsi="Arial" w:cs="Arial"/>
          <w:sz w:val="20"/>
        </w:rPr>
        <w:t xml:space="preserve"> Informar, mensalmente, à(o) </w:t>
      </w:r>
      <w:r>
        <w:rPr>
          <w:rFonts w:ascii="Arial" w:hAnsi="Arial" w:cs="Arial"/>
          <w:b/>
          <w:sz w:val="20"/>
        </w:rPr>
        <w:t>CONCESSIONÁRIA(O)</w:t>
      </w:r>
      <w:r>
        <w:rPr>
          <w:rFonts w:ascii="Arial" w:hAnsi="Arial" w:cs="Arial"/>
          <w:sz w:val="20"/>
        </w:rPr>
        <w:t>, o valor do rateio proporcional das despesas tratadas no subitem 15.2.1.7 deste Edital.</w:t>
      </w:r>
    </w:p>
    <w:p w:rsidR="00DF2DCF" w:rsidRDefault="00171185">
      <w:pPr>
        <w:pStyle w:val="PargrafodaLista"/>
        <w:spacing w:line="360" w:lineRule="auto"/>
        <w:ind w:left="0" w:firstLine="435"/>
        <w:jc w:val="both"/>
        <w:rPr>
          <w:rFonts w:ascii="Arial" w:hAnsi="Arial" w:cs="Arial"/>
          <w:b/>
          <w:color w:val="000000"/>
          <w:sz w:val="20"/>
        </w:rPr>
      </w:pPr>
      <w:r>
        <w:rPr>
          <w:rFonts w:ascii="Arial" w:hAnsi="Arial" w:cs="Arial"/>
          <w:b/>
          <w:color w:val="000000"/>
          <w:sz w:val="20"/>
        </w:rPr>
        <w:t xml:space="preserve"> </w:t>
      </w:r>
    </w:p>
    <w:p w:rsidR="00DF2DCF" w:rsidRDefault="00171185">
      <w:pPr>
        <w:pStyle w:val="Normal1"/>
        <w:spacing w:line="360" w:lineRule="auto"/>
        <w:ind w:firstLine="2268"/>
        <w:jc w:val="both"/>
        <w:rPr>
          <w:rFonts w:ascii="Arial" w:hAnsi="Arial" w:cs="Arial"/>
          <w:color w:val="000000"/>
          <w:sz w:val="20"/>
        </w:rPr>
      </w:pPr>
      <w:r>
        <w:rPr>
          <w:rFonts w:ascii="Arial" w:hAnsi="Arial" w:cs="Arial"/>
          <w:b/>
          <w:color w:val="000000"/>
          <w:sz w:val="20"/>
        </w:rPr>
        <w:t xml:space="preserve">15.3.2. </w:t>
      </w:r>
      <w:r>
        <w:rPr>
          <w:rFonts w:ascii="Arial" w:hAnsi="Arial" w:cs="Arial"/>
          <w:color w:val="000000"/>
          <w:sz w:val="20"/>
        </w:rPr>
        <w:t xml:space="preserve"> A(O) </w:t>
      </w:r>
      <w:r>
        <w:rPr>
          <w:rFonts w:ascii="Arial" w:hAnsi="Arial" w:cs="Arial"/>
          <w:b/>
          <w:color w:val="000000"/>
          <w:sz w:val="20"/>
        </w:rPr>
        <w:t xml:space="preserve">CONCESSIONÁRIA(O) </w:t>
      </w:r>
      <w:r>
        <w:rPr>
          <w:rFonts w:ascii="Arial" w:hAnsi="Arial" w:cs="Arial"/>
          <w:color w:val="000000"/>
          <w:sz w:val="20"/>
        </w:rPr>
        <w:t xml:space="preserve">obriga-se a: </w:t>
      </w:r>
    </w:p>
    <w:p w:rsidR="00DF2DCF" w:rsidRDefault="00DF2DCF">
      <w:pPr>
        <w:pStyle w:val="Normal1"/>
        <w:spacing w:line="360" w:lineRule="auto"/>
        <w:ind w:firstLine="2268"/>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15.3.2.1.</w:t>
      </w:r>
      <w:r>
        <w:rPr>
          <w:rFonts w:ascii="Arial" w:hAnsi="Arial" w:cs="Arial"/>
          <w:color w:val="000000"/>
          <w:sz w:val="20"/>
        </w:rPr>
        <w:t xml:space="preserve"> Utilizar a área concedida, exclusivamente, na finalidade definida no objeto do Contrato;</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 xml:space="preserve">15.3.2.2. </w:t>
      </w:r>
      <w:r>
        <w:rPr>
          <w:rFonts w:ascii="Arial" w:hAnsi="Arial" w:cs="Arial"/>
          <w:color w:val="000000"/>
          <w:sz w:val="20"/>
        </w:rPr>
        <w:t>Pagar, regularmente, os valores mensais fixados a título de retribuição pela concessão de uso objeto do Contrato;</w:t>
      </w:r>
    </w:p>
    <w:p w:rsidR="00DF2DCF" w:rsidRDefault="00DF2DCF">
      <w:pPr>
        <w:pStyle w:val="Normal1"/>
        <w:spacing w:line="360" w:lineRule="auto"/>
        <w:ind w:firstLine="2552"/>
        <w:jc w:val="both"/>
        <w:rPr>
          <w:rFonts w:ascii="Arial" w:hAnsi="Arial" w:cs="Arial"/>
          <w:b/>
          <w:color w:val="000000"/>
          <w:sz w:val="20"/>
        </w:rPr>
      </w:pPr>
    </w:p>
    <w:p w:rsidR="00DF2DCF" w:rsidRDefault="00171185">
      <w:pPr>
        <w:pStyle w:val="Normal1"/>
        <w:spacing w:line="360" w:lineRule="auto"/>
        <w:ind w:firstLine="2552"/>
        <w:jc w:val="both"/>
        <w:rPr>
          <w:rFonts w:ascii="Arial" w:hAnsi="Arial" w:cs="Arial"/>
          <w:sz w:val="20"/>
        </w:rPr>
      </w:pPr>
      <w:r>
        <w:rPr>
          <w:rFonts w:ascii="Arial" w:hAnsi="Arial" w:cs="Arial"/>
          <w:b/>
          <w:sz w:val="20"/>
        </w:rPr>
        <w:t>15.3.2.3.</w:t>
      </w:r>
      <w:r>
        <w:rPr>
          <w:rFonts w:ascii="Arial" w:hAnsi="Arial" w:cs="Arial"/>
          <w:sz w:val="20"/>
        </w:rPr>
        <w:t xml:space="preserve">  Arcar com o valor do rateio proporcional das despesas tratadas no subitem 15.2.1.7 deste Edital;</w:t>
      </w:r>
    </w:p>
    <w:p w:rsidR="00DF2DCF" w:rsidRDefault="00DF2DCF">
      <w:pPr>
        <w:pStyle w:val="Normal1"/>
        <w:spacing w:line="360" w:lineRule="auto"/>
        <w:ind w:firstLine="2552"/>
        <w:jc w:val="both"/>
        <w:rPr>
          <w:rFonts w:ascii="Arial" w:hAnsi="Arial" w:cs="Arial"/>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15.3.2.4.</w:t>
      </w:r>
      <w:r>
        <w:rPr>
          <w:rFonts w:ascii="Arial" w:hAnsi="Arial" w:cs="Arial"/>
          <w:color w:val="000000"/>
          <w:sz w:val="20"/>
        </w:rPr>
        <w:t xml:space="preserve">  Obter licenças, alvarás, autorizações, etc., junto às autoridades competentes, necessárias ao funcionamento da atividade de apoio a que a concessão de uso se destina;</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PargrafodaLista1"/>
        <w:tabs>
          <w:tab w:val="left" w:pos="1985"/>
          <w:tab w:val="left" w:pos="2268"/>
        </w:tabs>
        <w:spacing w:line="360" w:lineRule="auto"/>
        <w:ind w:firstLine="2552"/>
        <w:jc w:val="both"/>
        <w:rPr>
          <w:rFonts w:ascii="Arial" w:hAnsi="Arial" w:cs="Arial"/>
          <w:color w:val="000000"/>
          <w:sz w:val="20"/>
        </w:rPr>
      </w:pPr>
      <w:r>
        <w:rPr>
          <w:rFonts w:ascii="Arial" w:hAnsi="Arial" w:cs="Arial"/>
          <w:b/>
          <w:color w:val="000000"/>
          <w:sz w:val="20"/>
        </w:rPr>
        <w:t xml:space="preserve"> 15.3.2.5.</w:t>
      </w:r>
      <w:r>
        <w:rPr>
          <w:rFonts w:ascii="Arial" w:hAnsi="Arial" w:cs="Arial"/>
          <w:color w:val="000000"/>
          <w:sz w:val="20"/>
        </w:rPr>
        <w:t xml:space="preserve"> Disponibilizar o estabelecimento para atendimento dos usuários, com funcionamento de segunda à sexta, no horário de 07:00 às 23:00hs (horário oficial da </w:t>
      </w:r>
      <w:r>
        <w:rPr>
          <w:rFonts w:ascii="Arial" w:hAnsi="Arial" w:cs="Arial"/>
          <w:b/>
          <w:color w:val="000000"/>
          <w:sz w:val="20"/>
        </w:rPr>
        <w:t>CONCEDENTE</w:t>
      </w:r>
      <w:r>
        <w:rPr>
          <w:rFonts w:ascii="Arial" w:hAnsi="Arial" w:cs="Arial"/>
          <w:color w:val="000000"/>
          <w:sz w:val="20"/>
        </w:rPr>
        <w:t xml:space="preserve">), exceto quando o local não apresentar circulação de usuários, caso em que deverá ser minimamente cumprido o horário de funcionamento de 08:00 às 20:00 horas, </w:t>
      </w:r>
      <w:r>
        <w:rPr>
          <w:rFonts w:ascii="Arial" w:hAnsi="Arial" w:cs="Arial"/>
          <w:sz w:val="20"/>
          <w:szCs w:val="20"/>
        </w:rPr>
        <w:t xml:space="preserve">e no caso da ocupação por instituição de crédito ao servidor público federal, a qual poderá prestar seus serviços dentro do horário de expediente bancário oficial, ou seja, das 10:00 às 16:00hs; além de funcionar, </w:t>
      </w:r>
      <w:r>
        <w:rPr>
          <w:rFonts w:ascii="Arial" w:hAnsi="Arial" w:cs="Arial"/>
          <w:color w:val="000000"/>
          <w:sz w:val="20"/>
        </w:rPr>
        <w:t>extraordinariamente, em dia de eventos, desde que previamente comunicado.</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15.3.2.6</w:t>
      </w:r>
      <w:r>
        <w:rPr>
          <w:rFonts w:ascii="Arial" w:hAnsi="Arial" w:cs="Arial"/>
          <w:color w:val="000000"/>
          <w:sz w:val="20"/>
        </w:rPr>
        <w:t xml:space="preserve"> Cumprir as obrigações legais relativas a encargos fiscais, trabalhistas, sociais, previdenciários, civis e comerciais que incidam sobre a atividade vinculada à mencionada concessão de uso, eximindo a </w:t>
      </w:r>
      <w:r>
        <w:rPr>
          <w:rFonts w:ascii="Arial" w:hAnsi="Arial" w:cs="Arial"/>
          <w:b/>
          <w:color w:val="000000"/>
          <w:sz w:val="20"/>
        </w:rPr>
        <w:t>CONCEDENTE</w:t>
      </w:r>
      <w:r>
        <w:rPr>
          <w:rFonts w:ascii="Arial" w:hAnsi="Arial" w:cs="Arial"/>
          <w:color w:val="000000"/>
          <w:sz w:val="20"/>
        </w:rPr>
        <w:t xml:space="preserve"> de quaisquer dessas responsabilidades;</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sz w:val="20"/>
        </w:rPr>
      </w:pPr>
      <w:r>
        <w:rPr>
          <w:rFonts w:ascii="Arial" w:hAnsi="Arial" w:cs="Arial"/>
          <w:b/>
          <w:sz w:val="20"/>
        </w:rPr>
        <w:t>15.3.2.7.</w:t>
      </w:r>
      <w:r>
        <w:rPr>
          <w:rFonts w:ascii="Arial" w:hAnsi="Arial" w:cs="Arial"/>
          <w:sz w:val="20"/>
        </w:rPr>
        <w:t xml:space="preserve"> Não se utilizar de menor de dezoito anos em trabalho noturno, perigoso ou insalubre ou de menor de dezesseis anos em qualquer trabalho, salvo na condição de aprendiz, a partir de quatorze anos (Lei nº 9.854/1999, regulamentada pelo Decreto nº 4.358/2002); </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sz w:val="20"/>
        </w:rPr>
      </w:pPr>
      <w:r>
        <w:rPr>
          <w:rFonts w:ascii="Arial" w:hAnsi="Arial" w:cs="Arial"/>
          <w:b/>
          <w:color w:val="000000"/>
          <w:sz w:val="20"/>
        </w:rPr>
        <w:t>15.3.2.8.</w:t>
      </w:r>
      <w:r>
        <w:rPr>
          <w:rFonts w:ascii="Arial" w:hAnsi="Arial" w:cs="Arial"/>
          <w:color w:val="000000"/>
          <w:sz w:val="20"/>
        </w:rPr>
        <w:t xml:space="preserve"> </w:t>
      </w:r>
      <w:r>
        <w:rPr>
          <w:rFonts w:ascii="Arial" w:hAnsi="Arial" w:cs="Arial"/>
          <w:sz w:val="20"/>
        </w:rPr>
        <w:t>Manter durante toda a vigência do Contrato, em compatibilidade com as obrigações assumidas, todas as condições de habilitação e qualificação exigidas para definição do seu nome como beneficiária da indicada concessão de uso de bem;</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15.3.2.9.</w:t>
      </w:r>
      <w:r>
        <w:rPr>
          <w:rFonts w:ascii="Arial" w:hAnsi="Arial" w:cs="Arial"/>
          <w:color w:val="000000"/>
          <w:sz w:val="20"/>
        </w:rPr>
        <w:t xml:space="preserve"> Cumprir as disposições dos regulamentos internos da Universidade Federal de Alagoas - UFAL;</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15.3.2.10.</w:t>
      </w:r>
      <w:r>
        <w:rPr>
          <w:rFonts w:ascii="Arial" w:hAnsi="Arial" w:cs="Arial"/>
          <w:color w:val="000000"/>
          <w:sz w:val="20"/>
        </w:rPr>
        <w:t xml:space="preserve"> Não usar o nome da Universidade Federal de Alagoas – UFAL para aquisição de bens, assim como para contratar serviços;</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15.3.2.11.</w:t>
      </w:r>
      <w:r>
        <w:rPr>
          <w:rFonts w:ascii="Arial" w:hAnsi="Arial" w:cs="Arial"/>
          <w:color w:val="000000"/>
          <w:sz w:val="20"/>
        </w:rPr>
        <w:t xml:space="preserve"> Arcar com a responsabilidade civil por todos e quaisquer danos materiais e morais causados, dolosa ou culposamente, à </w:t>
      </w:r>
      <w:r>
        <w:rPr>
          <w:rFonts w:ascii="Arial" w:hAnsi="Arial" w:cs="Arial"/>
          <w:b/>
          <w:color w:val="000000"/>
          <w:sz w:val="20"/>
        </w:rPr>
        <w:t>CONCEDENTE</w:t>
      </w:r>
      <w:r>
        <w:rPr>
          <w:rFonts w:ascii="Arial" w:hAnsi="Arial" w:cs="Arial"/>
          <w:color w:val="000000"/>
          <w:sz w:val="20"/>
        </w:rPr>
        <w:t xml:space="preserve"> ou a terceiros, por ação ou omissão de seus empregados, trabalhadores, prepostos ou representantes;</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15.3.2.12.</w:t>
      </w:r>
      <w:r>
        <w:rPr>
          <w:rFonts w:ascii="Arial" w:hAnsi="Arial" w:cs="Arial"/>
          <w:color w:val="000000"/>
          <w:sz w:val="20"/>
        </w:rPr>
        <w:t xml:space="preserve"> Manter as instalações da área concedida em perfeito estado de conservação;</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15.3.2.13.</w:t>
      </w:r>
      <w:r>
        <w:rPr>
          <w:rFonts w:ascii="Arial" w:hAnsi="Arial" w:cs="Arial"/>
          <w:color w:val="000000"/>
          <w:sz w:val="20"/>
        </w:rPr>
        <w:t xml:space="preserve"> Permitir que a </w:t>
      </w:r>
      <w:r>
        <w:rPr>
          <w:rFonts w:ascii="Arial" w:hAnsi="Arial" w:cs="Arial"/>
          <w:b/>
          <w:color w:val="000000"/>
          <w:sz w:val="20"/>
        </w:rPr>
        <w:t>CONCEDENTE</w:t>
      </w:r>
      <w:r>
        <w:rPr>
          <w:rFonts w:ascii="Arial" w:hAnsi="Arial" w:cs="Arial"/>
          <w:color w:val="000000"/>
          <w:sz w:val="20"/>
        </w:rPr>
        <w:t xml:space="preserve"> realize as ações de fiscalização da execução do Contrato e acolher as observações e exigências que por ela venham a ser feitas;</w:t>
      </w:r>
    </w:p>
    <w:p w:rsidR="00DF2DCF" w:rsidRDefault="00171185">
      <w:pPr>
        <w:pStyle w:val="Normal1"/>
        <w:spacing w:line="360" w:lineRule="auto"/>
        <w:ind w:firstLine="2552"/>
        <w:jc w:val="both"/>
        <w:rPr>
          <w:rFonts w:ascii="Arial" w:hAnsi="Arial" w:cs="Arial"/>
          <w:sz w:val="20"/>
        </w:rPr>
      </w:pPr>
      <w:r>
        <w:rPr>
          <w:rFonts w:ascii="Arial" w:hAnsi="Arial" w:cs="Arial"/>
          <w:b/>
          <w:color w:val="000000"/>
          <w:sz w:val="20"/>
        </w:rPr>
        <w:t>15.3.2.14.</w:t>
      </w:r>
      <w:r>
        <w:rPr>
          <w:rFonts w:ascii="Arial" w:hAnsi="Arial" w:cs="Arial"/>
          <w:color w:val="000000"/>
          <w:sz w:val="20"/>
        </w:rPr>
        <w:t xml:space="preserve"> </w:t>
      </w:r>
      <w:r>
        <w:rPr>
          <w:rFonts w:ascii="Arial" w:hAnsi="Arial" w:cs="Arial"/>
          <w:sz w:val="20"/>
        </w:rPr>
        <w:t>Não transferir a terceiros, por qualquer forma, nem mesmo parcialmente, as obrigações assumidas.</w:t>
      </w:r>
    </w:p>
    <w:p w:rsidR="00DF2DCF" w:rsidRDefault="00DF2DCF">
      <w:pPr>
        <w:pStyle w:val="Normal1"/>
        <w:spacing w:line="360" w:lineRule="auto"/>
        <w:ind w:firstLine="2552"/>
        <w:jc w:val="both"/>
        <w:rPr>
          <w:rFonts w:ascii="Arial" w:hAnsi="Arial" w:cs="Arial"/>
          <w:sz w:val="20"/>
        </w:rPr>
      </w:pP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tabs>
          <w:tab w:val="left" w:pos="1701"/>
          <w:tab w:val="left" w:pos="1843"/>
          <w:tab w:val="left" w:pos="1985"/>
        </w:tabs>
        <w:suppressAutoHyphens w:val="0"/>
        <w:spacing w:after="360" w:line="360" w:lineRule="auto"/>
        <w:ind w:left="435"/>
        <w:jc w:val="both"/>
        <w:rPr>
          <w:rFonts w:ascii="Arial" w:hAnsi="Arial" w:cs="Arial"/>
          <w:b/>
          <w:sz w:val="20"/>
          <w:highlight w:val="lightGray"/>
        </w:rPr>
      </w:pPr>
      <w:r>
        <w:rPr>
          <w:rFonts w:ascii="Arial" w:hAnsi="Arial" w:cs="Arial"/>
          <w:sz w:val="20"/>
        </w:rPr>
        <w:t xml:space="preserve">                     </w:t>
      </w:r>
      <w:r>
        <w:rPr>
          <w:rFonts w:ascii="Arial" w:hAnsi="Arial" w:cs="Arial"/>
          <w:b/>
          <w:sz w:val="20"/>
          <w:highlight w:val="lightGray"/>
        </w:rPr>
        <w:t xml:space="preserve">15.4. </w:t>
      </w:r>
      <w:r>
        <w:rPr>
          <w:rFonts w:ascii="Arial" w:hAnsi="Arial" w:cs="Arial"/>
          <w:b/>
          <w:sz w:val="20"/>
          <w:highlight w:val="lightGray"/>
          <w:u w:val="single"/>
        </w:rPr>
        <w:t>Da Vigência</w:t>
      </w:r>
      <w:r>
        <w:rPr>
          <w:rFonts w:ascii="Arial" w:hAnsi="Arial" w:cs="Arial"/>
          <w:b/>
          <w:sz w:val="20"/>
          <w:highlight w:val="lightGray"/>
        </w:rPr>
        <w:t xml:space="preserve"> </w:t>
      </w:r>
    </w:p>
    <w:p w:rsidR="00DF2DCF" w:rsidRDefault="00171185">
      <w:pPr>
        <w:pStyle w:val="Normal1"/>
        <w:tabs>
          <w:tab w:val="left" w:pos="1701"/>
          <w:tab w:val="left" w:pos="1985"/>
        </w:tabs>
        <w:spacing w:line="360" w:lineRule="auto"/>
        <w:ind w:firstLine="2268"/>
        <w:jc w:val="both"/>
        <w:rPr>
          <w:rFonts w:ascii="Arial" w:hAnsi="Arial" w:cs="Arial"/>
          <w:color w:val="000000"/>
          <w:sz w:val="20"/>
        </w:rPr>
      </w:pPr>
      <w:r>
        <w:rPr>
          <w:rFonts w:ascii="Arial" w:hAnsi="Arial" w:cs="Arial"/>
          <w:b/>
          <w:color w:val="000000"/>
          <w:sz w:val="20"/>
        </w:rPr>
        <w:t>15.4.1.</w:t>
      </w:r>
      <w:r>
        <w:rPr>
          <w:rFonts w:ascii="Arial" w:hAnsi="Arial" w:cs="Arial"/>
          <w:color w:val="000000"/>
          <w:sz w:val="20"/>
        </w:rPr>
        <w:t xml:space="preserve"> O Contrato terá vigência de </w:t>
      </w:r>
      <w:r>
        <w:rPr>
          <w:rFonts w:ascii="Arial" w:hAnsi="Arial" w:cs="Arial"/>
          <w:sz w:val="20"/>
        </w:rPr>
        <w:t>01</w:t>
      </w:r>
      <w:r>
        <w:rPr>
          <w:rFonts w:ascii="Arial" w:hAnsi="Arial" w:cs="Arial"/>
          <w:color w:val="000000"/>
          <w:sz w:val="20"/>
        </w:rPr>
        <w:t xml:space="preserve"> (um) ano, contado da data da sua assinatura.</w:t>
      </w:r>
    </w:p>
    <w:p w:rsidR="00DF2DCF" w:rsidRDefault="00DF2DCF">
      <w:pPr>
        <w:pStyle w:val="Normal1"/>
        <w:spacing w:line="360" w:lineRule="auto"/>
        <w:jc w:val="both"/>
        <w:rPr>
          <w:rFonts w:ascii="Arial" w:hAnsi="Arial" w:cs="Arial"/>
          <w:color w:val="000000"/>
          <w:sz w:val="20"/>
        </w:rPr>
      </w:pPr>
    </w:p>
    <w:p w:rsidR="00DF2DCF" w:rsidRDefault="00171185">
      <w:pPr>
        <w:pStyle w:val="Normal1"/>
        <w:spacing w:line="360" w:lineRule="auto"/>
        <w:ind w:firstLine="2268"/>
        <w:jc w:val="both"/>
        <w:rPr>
          <w:rFonts w:ascii="Arial" w:hAnsi="Arial" w:cs="Arial"/>
          <w:b/>
          <w:color w:val="0000FF"/>
          <w:sz w:val="20"/>
          <w:u w:val="single"/>
        </w:rPr>
      </w:pPr>
      <w:r>
        <w:rPr>
          <w:rFonts w:ascii="Arial" w:hAnsi="Arial" w:cs="Arial"/>
          <w:b/>
          <w:color w:val="0000FF"/>
          <w:sz w:val="20"/>
          <w:u w:val="single"/>
        </w:rPr>
        <w:t>15.4.2. O indicado prazo poderá ser prorrogado, a critério das partes, por igual período, até o limite de 05 (cinco) anos consecutivos, através de correspondentes Termos Aditivos ao Contrato.</w:t>
      </w:r>
    </w:p>
    <w:p w:rsidR="00DF2DCF" w:rsidRDefault="00DF2DCF">
      <w:pPr>
        <w:pStyle w:val="Normal1"/>
        <w:spacing w:line="360" w:lineRule="auto"/>
        <w:ind w:left="2835"/>
        <w:jc w:val="both"/>
        <w:rPr>
          <w:rFonts w:ascii="Arial" w:hAnsi="Arial" w:cs="Arial"/>
          <w:i/>
          <w:color w:val="000000"/>
          <w:sz w:val="20"/>
          <w:highlight w:val="yellow"/>
        </w:rPr>
      </w:pPr>
    </w:p>
    <w:p w:rsidR="00DF2DCF" w:rsidRDefault="00DF2DCF">
      <w:pPr>
        <w:pStyle w:val="Normal1"/>
        <w:spacing w:line="360" w:lineRule="auto"/>
        <w:ind w:left="2835"/>
        <w:jc w:val="both"/>
        <w:rPr>
          <w:rFonts w:ascii="Arial" w:hAnsi="Arial" w:cs="Arial"/>
          <w:i/>
          <w:color w:val="000000"/>
          <w:sz w:val="20"/>
          <w:highlight w:val="yellow"/>
        </w:rPr>
      </w:pPr>
    </w:p>
    <w:p w:rsidR="00DF2DCF" w:rsidRDefault="00171185">
      <w:pPr>
        <w:pStyle w:val="Normal1"/>
        <w:spacing w:line="360" w:lineRule="auto"/>
        <w:ind w:left="1457" w:firstLine="244"/>
        <w:jc w:val="both"/>
        <w:rPr>
          <w:rFonts w:ascii="Arial" w:hAnsi="Arial" w:cs="Arial"/>
          <w:b/>
          <w:color w:val="000000"/>
          <w:sz w:val="20"/>
          <w:highlight w:val="lightGray"/>
        </w:rPr>
      </w:pPr>
      <w:r>
        <w:rPr>
          <w:rFonts w:ascii="Arial" w:hAnsi="Arial" w:cs="Arial"/>
          <w:b/>
          <w:color w:val="000000"/>
          <w:sz w:val="20"/>
          <w:highlight w:val="lightGray"/>
        </w:rPr>
        <w:t xml:space="preserve">15.5.  </w:t>
      </w:r>
      <w:r>
        <w:rPr>
          <w:rFonts w:ascii="Arial" w:hAnsi="Arial" w:cs="Arial"/>
          <w:b/>
          <w:color w:val="000000"/>
          <w:sz w:val="20"/>
          <w:highlight w:val="lightGray"/>
          <w:u w:val="single"/>
        </w:rPr>
        <w:t>Da Retribuição Pecuniária</w:t>
      </w:r>
      <w:r>
        <w:rPr>
          <w:rFonts w:ascii="Arial" w:hAnsi="Arial" w:cs="Arial"/>
          <w:b/>
          <w:color w:val="000000"/>
          <w:sz w:val="20"/>
          <w:highlight w:val="lightGray"/>
        </w:rPr>
        <w:t xml:space="preserve"> </w:t>
      </w:r>
    </w:p>
    <w:p w:rsidR="00DF2DCF" w:rsidRDefault="00DF2DCF">
      <w:pPr>
        <w:pStyle w:val="Normal1"/>
        <w:tabs>
          <w:tab w:val="left" w:pos="2268"/>
        </w:tabs>
        <w:spacing w:line="360" w:lineRule="auto"/>
        <w:jc w:val="both"/>
        <w:rPr>
          <w:rFonts w:ascii="Arial" w:hAnsi="Arial" w:cs="Arial"/>
          <w:b/>
          <w:color w:val="000000"/>
          <w:sz w:val="20"/>
        </w:rPr>
      </w:pPr>
    </w:p>
    <w:p w:rsidR="00DF2DCF" w:rsidRDefault="00171185">
      <w:pPr>
        <w:pStyle w:val="Normal1"/>
        <w:tabs>
          <w:tab w:val="left" w:pos="2268"/>
        </w:tabs>
        <w:spacing w:line="360" w:lineRule="auto"/>
        <w:ind w:firstLine="2268"/>
        <w:jc w:val="both"/>
        <w:rPr>
          <w:rFonts w:ascii="Arial" w:hAnsi="Arial" w:cs="Arial"/>
          <w:color w:val="000000"/>
          <w:sz w:val="20"/>
        </w:rPr>
      </w:pPr>
      <w:r>
        <w:rPr>
          <w:rFonts w:ascii="Arial" w:hAnsi="Arial" w:cs="Arial"/>
          <w:b/>
          <w:color w:val="000000"/>
          <w:sz w:val="20"/>
        </w:rPr>
        <w:t xml:space="preserve">15.5.1. </w:t>
      </w:r>
      <w:r>
        <w:rPr>
          <w:rFonts w:ascii="Arial" w:hAnsi="Arial" w:cs="Arial"/>
          <w:color w:val="000000"/>
          <w:sz w:val="20"/>
        </w:rPr>
        <w:t>A retribuição mensal básica devida pelo uso do indicado espaço físico corresponderá ao valor da proposta da licitante contemplada com a adjudicação do objeto do certame.</w:t>
      </w:r>
    </w:p>
    <w:p w:rsidR="00DF2DCF" w:rsidRDefault="00171185">
      <w:pPr>
        <w:pStyle w:val="Normal1"/>
        <w:tabs>
          <w:tab w:val="left" w:pos="2268"/>
        </w:tabs>
        <w:spacing w:line="360" w:lineRule="auto"/>
        <w:ind w:firstLine="2268"/>
        <w:jc w:val="both"/>
        <w:rPr>
          <w:rFonts w:ascii="Arial" w:hAnsi="Arial" w:cs="Arial"/>
          <w:color w:val="000000"/>
          <w:sz w:val="20"/>
        </w:rPr>
      </w:pPr>
      <w:r>
        <w:rPr>
          <w:rFonts w:ascii="Arial" w:hAnsi="Arial" w:cs="Arial"/>
          <w:b/>
          <w:color w:val="000000"/>
          <w:sz w:val="20"/>
        </w:rPr>
        <w:t>15.5.2.</w:t>
      </w:r>
      <w:r>
        <w:rPr>
          <w:rFonts w:ascii="Arial" w:hAnsi="Arial" w:cs="Arial"/>
          <w:color w:val="000000"/>
          <w:sz w:val="20"/>
        </w:rPr>
        <w:t xml:space="preserve"> O valor da indicada retribuição pecuniária será atualizado, anualmente, a partir do decurso dos 12 (doze) primeiros meses de vigência do Contrato, pela variação apurada do IGP-M – Índice Geral de Preços - Mercado, no período considerado.</w:t>
      </w:r>
    </w:p>
    <w:p w:rsidR="00DF2DCF" w:rsidRDefault="00DF2DCF">
      <w:pPr>
        <w:pStyle w:val="Normal1"/>
        <w:tabs>
          <w:tab w:val="left" w:pos="2268"/>
        </w:tabs>
        <w:spacing w:line="360" w:lineRule="auto"/>
        <w:ind w:firstLine="2268"/>
        <w:jc w:val="both"/>
        <w:rPr>
          <w:rFonts w:ascii="Arial" w:hAnsi="Arial" w:cs="Arial"/>
          <w:color w:val="000000"/>
          <w:sz w:val="20"/>
        </w:rPr>
      </w:pPr>
    </w:p>
    <w:p w:rsidR="00DF2DCF" w:rsidRDefault="00171185">
      <w:pPr>
        <w:pStyle w:val="Normal1"/>
        <w:tabs>
          <w:tab w:val="left" w:pos="2268"/>
        </w:tabs>
        <w:spacing w:line="360" w:lineRule="auto"/>
        <w:ind w:firstLine="2268"/>
        <w:jc w:val="both"/>
        <w:rPr>
          <w:rFonts w:ascii="Arial" w:hAnsi="Arial" w:cs="Arial"/>
          <w:sz w:val="20"/>
        </w:rPr>
      </w:pPr>
      <w:r>
        <w:rPr>
          <w:rFonts w:ascii="Arial" w:hAnsi="Arial" w:cs="Arial"/>
          <w:b/>
          <w:sz w:val="20"/>
        </w:rPr>
        <w:t>15.5.3.</w:t>
      </w:r>
      <w:r>
        <w:rPr>
          <w:rFonts w:ascii="Arial" w:hAnsi="Arial" w:cs="Arial"/>
          <w:sz w:val="20"/>
        </w:rPr>
        <w:t xml:space="preserve"> Além do pagamento do valor da indicada retribuição, a(o) </w:t>
      </w:r>
      <w:r>
        <w:rPr>
          <w:rFonts w:ascii="Arial" w:hAnsi="Arial" w:cs="Arial"/>
          <w:b/>
          <w:sz w:val="20"/>
        </w:rPr>
        <w:t>CONCESSIONÁRIA(O)</w:t>
      </w:r>
      <w:r>
        <w:rPr>
          <w:rFonts w:ascii="Arial" w:hAnsi="Arial" w:cs="Arial"/>
          <w:sz w:val="20"/>
        </w:rPr>
        <w:t xml:space="preserve"> participará, proporcionalmente, do rateio das despesas referidas no subitem 15.2.1.7 deste Edital.</w:t>
      </w:r>
    </w:p>
    <w:p w:rsidR="00DF2DCF" w:rsidRDefault="00DF2DCF">
      <w:pPr>
        <w:pStyle w:val="Normal1"/>
        <w:tabs>
          <w:tab w:val="left" w:pos="2268"/>
        </w:tabs>
        <w:spacing w:line="360" w:lineRule="auto"/>
        <w:ind w:firstLine="2268"/>
        <w:jc w:val="both"/>
        <w:rPr>
          <w:rFonts w:ascii="Arial" w:hAnsi="Arial" w:cs="Arial"/>
          <w:sz w:val="20"/>
        </w:rPr>
      </w:pPr>
    </w:p>
    <w:p w:rsidR="00DF2DCF" w:rsidRDefault="00171185">
      <w:pPr>
        <w:pStyle w:val="Normal1"/>
        <w:tabs>
          <w:tab w:val="left" w:pos="1701"/>
        </w:tabs>
        <w:spacing w:line="360" w:lineRule="auto"/>
        <w:jc w:val="both"/>
        <w:rPr>
          <w:rFonts w:ascii="Arial" w:hAnsi="Arial" w:cs="Arial"/>
          <w:b/>
          <w:color w:val="000000"/>
          <w:sz w:val="20"/>
        </w:rPr>
      </w:pPr>
      <w:r>
        <w:rPr>
          <w:rFonts w:ascii="Arial" w:hAnsi="Arial" w:cs="Arial"/>
          <w:b/>
          <w:color w:val="000000"/>
          <w:sz w:val="20"/>
        </w:rPr>
        <w:t xml:space="preserve"> </w:t>
      </w:r>
    </w:p>
    <w:p w:rsidR="00DF2DCF" w:rsidRDefault="00171185">
      <w:pPr>
        <w:pStyle w:val="Normal1"/>
        <w:spacing w:line="360" w:lineRule="auto"/>
        <w:ind w:firstLine="1701"/>
        <w:jc w:val="both"/>
        <w:rPr>
          <w:rFonts w:ascii="Arial" w:hAnsi="Arial" w:cs="Arial"/>
          <w:b/>
          <w:color w:val="000000"/>
          <w:sz w:val="20"/>
          <w:highlight w:val="lightGray"/>
          <w:u w:val="single"/>
        </w:rPr>
      </w:pPr>
      <w:r>
        <w:rPr>
          <w:rFonts w:ascii="Arial" w:hAnsi="Arial" w:cs="Arial"/>
          <w:color w:val="000000"/>
          <w:sz w:val="20"/>
        </w:rPr>
        <w:t xml:space="preserve"> </w:t>
      </w:r>
      <w:r>
        <w:rPr>
          <w:rFonts w:ascii="Arial" w:hAnsi="Arial" w:cs="Arial"/>
          <w:b/>
          <w:color w:val="000000"/>
          <w:sz w:val="20"/>
          <w:highlight w:val="lightGray"/>
        </w:rPr>
        <w:t xml:space="preserve">15.6.  </w:t>
      </w:r>
      <w:r>
        <w:rPr>
          <w:rFonts w:ascii="Arial" w:hAnsi="Arial" w:cs="Arial"/>
          <w:b/>
          <w:color w:val="000000"/>
          <w:sz w:val="20"/>
          <w:highlight w:val="lightGray"/>
          <w:u w:val="single"/>
        </w:rPr>
        <w:t>Do Pagamento</w:t>
      </w:r>
    </w:p>
    <w:p w:rsidR="00DF2DCF" w:rsidRDefault="00DF2DCF">
      <w:pPr>
        <w:pStyle w:val="Normal1"/>
        <w:spacing w:line="360" w:lineRule="auto"/>
        <w:jc w:val="both"/>
        <w:rPr>
          <w:rFonts w:ascii="Arial" w:hAnsi="Arial" w:cs="Arial"/>
          <w:color w:val="000000"/>
          <w:sz w:val="20"/>
        </w:rPr>
      </w:pPr>
    </w:p>
    <w:p w:rsidR="00DF2DCF" w:rsidRDefault="00171185">
      <w:pPr>
        <w:pStyle w:val="Normal1"/>
        <w:spacing w:line="360" w:lineRule="auto"/>
        <w:ind w:firstLine="2268"/>
        <w:jc w:val="both"/>
        <w:rPr>
          <w:rFonts w:ascii="Arial" w:hAnsi="Arial" w:cs="Arial"/>
          <w:color w:val="000000"/>
          <w:sz w:val="20"/>
        </w:rPr>
      </w:pPr>
      <w:r>
        <w:rPr>
          <w:rFonts w:ascii="Arial" w:hAnsi="Arial" w:cs="Arial"/>
          <w:b/>
          <w:color w:val="000000"/>
          <w:sz w:val="20"/>
        </w:rPr>
        <w:t>15.6.1.</w:t>
      </w:r>
      <w:r>
        <w:rPr>
          <w:rFonts w:ascii="Arial" w:hAnsi="Arial" w:cs="Arial"/>
          <w:color w:val="000000"/>
          <w:sz w:val="20"/>
        </w:rPr>
        <w:t xml:space="preserve"> O pagamento dos valores da contraprestação pecuniária pela concessão de uso de que este Edital trata, de responsabilidade da(o) </w:t>
      </w:r>
      <w:r>
        <w:rPr>
          <w:rFonts w:ascii="Arial" w:hAnsi="Arial" w:cs="Arial"/>
          <w:b/>
          <w:color w:val="000000"/>
          <w:sz w:val="20"/>
        </w:rPr>
        <w:t>CONCESSIONÁRIA(O)</w:t>
      </w:r>
      <w:r>
        <w:rPr>
          <w:rFonts w:ascii="Arial" w:hAnsi="Arial" w:cs="Arial"/>
          <w:color w:val="000000"/>
          <w:sz w:val="20"/>
        </w:rPr>
        <w:t>,</w:t>
      </w:r>
      <w:r>
        <w:rPr>
          <w:rFonts w:ascii="Arial" w:hAnsi="Arial" w:cs="Arial"/>
          <w:b/>
          <w:color w:val="000000"/>
          <w:sz w:val="20"/>
        </w:rPr>
        <w:t xml:space="preserve"> </w:t>
      </w:r>
      <w:r>
        <w:rPr>
          <w:rFonts w:ascii="Arial" w:hAnsi="Arial" w:cs="Arial"/>
          <w:color w:val="000000"/>
          <w:sz w:val="20"/>
        </w:rPr>
        <w:t>deverá ocorrer até o 5º (quinto) dia do mês subsequente ao que a obrigação se referir.</w:t>
      </w:r>
    </w:p>
    <w:p w:rsidR="00DF2DCF" w:rsidRDefault="00DF2DCF">
      <w:pPr>
        <w:pStyle w:val="Normal1"/>
        <w:spacing w:line="360" w:lineRule="auto"/>
        <w:ind w:firstLine="2268"/>
        <w:jc w:val="both"/>
        <w:rPr>
          <w:rFonts w:ascii="Arial" w:hAnsi="Arial" w:cs="Arial"/>
          <w:b/>
          <w:sz w:val="20"/>
        </w:rPr>
      </w:pPr>
    </w:p>
    <w:p w:rsidR="00DF2DCF" w:rsidRDefault="00171185">
      <w:pPr>
        <w:pStyle w:val="Normal1"/>
        <w:spacing w:line="360" w:lineRule="auto"/>
        <w:ind w:firstLine="2268"/>
        <w:jc w:val="both"/>
        <w:rPr>
          <w:rFonts w:ascii="Arial" w:hAnsi="Arial" w:cs="Arial"/>
          <w:sz w:val="20"/>
        </w:rPr>
      </w:pPr>
      <w:r>
        <w:rPr>
          <w:rFonts w:ascii="Arial" w:hAnsi="Arial" w:cs="Arial"/>
          <w:b/>
          <w:sz w:val="20"/>
        </w:rPr>
        <w:t>15.6.2.</w:t>
      </w:r>
      <w:r>
        <w:rPr>
          <w:rFonts w:ascii="Arial" w:hAnsi="Arial" w:cs="Arial"/>
          <w:sz w:val="20"/>
        </w:rPr>
        <w:t xml:space="preserve"> O pagamento do valor relativo à mencionada participação, proporcional, no rateio das despesas tratadas no subitem 15.2.1.7 deste Edital ocorrerá até o 5º (quinto) dia útil do mês seguinte ao que a obrigação corresponder.</w:t>
      </w:r>
    </w:p>
    <w:p w:rsidR="00DF2DCF" w:rsidRDefault="00DF2DCF">
      <w:pPr>
        <w:pStyle w:val="Normal1"/>
        <w:spacing w:line="360" w:lineRule="auto"/>
        <w:ind w:firstLine="2268"/>
        <w:jc w:val="both"/>
        <w:rPr>
          <w:rFonts w:ascii="Arial" w:hAnsi="Arial" w:cs="Arial"/>
          <w:color w:val="000000"/>
          <w:sz w:val="20"/>
        </w:rPr>
      </w:pPr>
    </w:p>
    <w:p w:rsidR="00DF2DCF" w:rsidRDefault="00171185">
      <w:pPr>
        <w:pStyle w:val="Normal1"/>
        <w:spacing w:line="360" w:lineRule="auto"/>
        <w:ind w:firstLine="2268"/>
        <w:jc w:val="both"/>
        <w:rPr>
          <w:rFonts w:ascii="Arial" w:hAnsi="Arial" w:cs="Arial"/>
          <w:sz w:val="20"/>
        </w:rPr>
      </w:pPr>
      <w:r>
        <w:rPr>
          <w:rFonts w:ascii="Arial" w:hAnsi="Arial" w:cs="Arial"/>
          <w:b/>
          <w:sz w:val="20"/>
        </w:rPr>
        <w:t>15.6.3.</w:t>
      </w:r>
      <w:r>
        <w:rPr>
          <w:rFonts w:ascii="Arial" w:hAnsi="Arial" w:cs="Arial"/>
          <w:sz w:val="20"/>
        </w:rPr>
        <w:t xml:space="preserve"> Nos casos de eventuais atrasos de pagamento, o valor devido será acrescido de encargos moratórios proporcionais aos dias de atraso, apurados desde a data-limite prevista para o pagamento até a data do efetivo pagamento, à taxa de 6% (seis por cento) ao ano, aplicando-se a seguinte fórmula:</w:t>
      </w:r>
    </w:p>
    <w:tbl>
      <w:tblPr>
        <w:tblW w:w="6701" w:type="dxa"/>
        <w:tblInd w:w="1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01"/>
      </w:tblGrid>
      <w:tr w:rsidR="00DF2DCF" w:rsidTr="00312A9F">
        <w:trPr>
          <w:trHeight w:val="540"/>
        </w:trPr>
        <w:tc>
          <w:tcPr>
            <w:tcW w:w="67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DF2DCF" w:rsidRDefault="00171185">
            <w:pPr>
              <w:pStyle w:val="Normal1"/>
              <w:spacing w:before="120" w:after="120" w:line="360" w:lineRule="auto"/>
              <w:jc w:val="both"/>
              <w:rPr>
                <w:rFonts w:ascii="Arial" w:hAnsi="Arial" w:cs="Arial"/>
                <w:b/>
                <w:sz w:val="20"/>
              </w:rPr>
            </w:pPr>
            <w:r>
              <w:rPr>
                <w:rFonts w:ascii="Arial" w:hAnsi="Arial" w:cs="Arial"/>
                <w:b/>
                <w:sz w:val="20"/>
              </w:rPr>
              <w:t>EM = I x N x VP</w:t>
            </w:r>
          </w:p>
        </w:tc>
      </w:tr>
    </w:tbl>
    <w:p w:rsidR="00DF2DCF" w:rsidRDefault="00171185">
      <w:pPr>
        <w:pStyle w:val="Normal1"/>
        <w:spacing w:before="240" w:after="240" w:line="360" w:lineRule="auto"/>
        <w:ind w:left="1985"/>
        <w:jc w:val="both"/>
        <w:rPr>
          <w:rFonts w:ascii="Arial" w:hAnsi="Arial" w:cs="Arial"/>
          <w:sz w:val="20"/>
        </w:rPr>
      </w:pPr>
      <w:r>
        <w:rPr>
          <w:rFonts w:ascii="Arial" w:hAnsi="Arial" w:cs="Arial"/>
          <w:sz w:val="20"/>
        </w:rPr>
        <w:t>EM = Encargos Moratórios a serem acrescidos ao valor originariamente devido</w:t>
      </w:r>
    </w:p>
    <w:p w:rsidR="00DF2DCF" w:rsidRDefault="00171185">
      <w:pPr>
        <w:pStyle w:val="Normal1"/>
        <w:spacing w:before="240" w:after="240" w:line="276" w:lineRule="auto"/>
        <w:ind w:left="1985"/>
        <w:jc w:val="both"/>
        <w:rPr>
          <w:rFonts w:ascii="Arial" w:hAnsi="Arial" w:cs="Arial"/>
          <w:sz w:val="20"/>
        </w:rPr>
      </w:pPr>
      <w:r>
        <w:rPr>
          <w:rFonts w:ascii="Arial" w:hAnsi="Arial" w:cs="Arial"/>
          <w:sz w:val="20"/>
        </w:rPr>
        <w:t>I = Índice de Atualização Financeira, calculado segundo a fórmula:</w:t>
      </w:r>
    </w:p>
    <w:tbl>
      <w:tblPr>
        <w:tblW w:w="3689" w:type="dxa"/>
        <w:tblInd w:w="2835" w:type="dxa"/>
        <w:tblBorders>
          <w:top w:val="single" w:sz="4" w:space="0" w:color="000001"/>
          <w:left w:val="single" w:sz="4" w:space="0" w:color="000001"/>
          <w:bottom w:val="single" w:sz="4" w:space="0" w:color="000001"/>
          <w:right w:val="nil"/>
          <w:insideH w:val="single" w:sz="4" w:space="0" w:color="000001"/>
          <w:insideV w:val="nil"/>
        </w:tblBorders>
        <w:tblLook w:val="04A0" w:firstRow="1" w:lastRow="0" w:firstColumn="1" w:lastColumn="0" w:noHBand="0" w:noVBand="1"/>
      </w:tblPr>
      <w:tblGrid>
        <w:gridCol w:w="1165"/>
        <w:gridCol w:w="2524"/>
      </w:tblGrid>
      <w:tr w:rsidR="00DF2DCF" w:rsidTr="00312A9F">
        <w:trPr>
          <w:trHeight w:val="400"/>
        </w:trPr>
        <w:tc>
          <w:tcPr>
            <w:tcW w:w="1165" w:type="dxa"/>
            <w:vMerge w:val="restart"/>
            <w:tcBorders>
              <w:top w:val="single" w:sz="4" w:space="0" w:color="000001"/>
              <w:left w:val="single" w:sz="4" w:space="0" w:color="000001"/>
              <w:bottom w:val="single" w:sz="4" w:space="0" w:color="000001"/>
              <w:right w:val="nil"/>
            </w:tcBorders>
            <w:shd w:val="clear" w:color="auto" w:fill="auto"/>
            <w:tcMar>
              <w:left w:w="108" w:type="dxa"/>
            </w:tcMar>
            <w:vAlign w:val="center"/>
          </w:tcPr>
          <w:p w:rsidR="00DF2DCF" w:rsidRDefault="00171185">
            <w:pPr>
              <w:pStyle w:val="Normal1"/>
              <w:spacing w:line="360" w:lineRule="auto"/>
              <w:jc w:val="center"/>
              <w:rPr>
                <w:rFonts w:ascii="Arial" w:hAnsi="Arial" w:cs="Arial"/>
                <w:b/>
                <w:sz w:val="20"/>
              </w:rPr>
            </w:pPr>
            <w:r>
              <w:rPr>
                <w:rFonts w:ascii="Arial" w:hAnsi="Arial" w:cs="Arial"/>
                <w:b/>
                <w:sz w:val="20"/>
              </w:rPr>
              <w:t>I =</w:t>
            </w:r>
          </w:p>
        </w:tc>
        <w:tc>
          <w:tcPr>
            <w:tcW w:w="2524" w:type="dxa"/>
            <w:tcBorders>
              <w:top w:val="single" w:sz="4" w:space="0" w:color="000001"/>
              <w:left w:val="nil"/>
              <w:bottom w:val="single" w:sz="4" w:space="0" w:color="000001"/>
              <w:right w:val="single" w:sz="4" w:space="0" w:color="000001"/>
            </w:tcBorders>
            <w:shd w:val="clear" w:color="auto" w:fill="auto"/>
            <w:vAlign w:val="center"/>
          </w:tcPr>
          <w:p w:rsidR="00DF2DCF" w:rsidRDefault="00171185">
            <w:pPr>
              <w:pStyle w:val="Normal1"/>
              <w:spacing w:line="360" w:lineRule="auto"/>
              <w:jc w:val="center"/>
              <w:rPr>
                <w:rFonts w:ascii="Arial" w:hAnsi="Arial" w:cs="Arial"/>
                <w:b/>
                <w:sz w:val="20"/>
              </w:rPr>
            </w:pPr>
            <w:r>
              <w:rPr>
                <w:rFonts w:ascii="Arial" w:hAnsi="Arial" w:cs="Arial"/>
                <w:b/>
                <w:sz w:val="20"/>
              </w:rPr>
              <w:t>(6 / 100)</w:t>
            </w:r>
          </w:p>
        </w:tc>
      </w:tr>
      <w:tr w:rsidR="00DF2DCF" w:rsidTr="00312A9F">
        <w:trPr>
          <w:trHeight w:val="171"/>
        </w:trPr>
        <w:tc>
          <w:tcPr>
            <w:tcW w:w="1165" w:type="dxa"/>
            <w:vMerge/>
            <w:tcBorders>
              <w:top w:val="single" w:sz="4" w:space="0" w:color="000001"/>
              <w:left w:val="single" w:sz="4" w:space="0" w:color="000001"/>
              <w:bottom w:val="single" w:sz="4" w:space="0" w:color="000001"/>
              <w:right w:val="nil"/>
            </w:tcBorders>
            <w:shd w:val="clear" w:color="auto" w:fill="auto"/>
            <w:tcMar>
              <w:left w:w="108" w:type="dxa"/>
            </w:tcMar>
          </w:tcPr>
          <w:p w:rsidR="00DF2DCF" w:rsidRDefault="00DF2DCF">
            <w:pPr>
              <w:pStyle w:val="Normal1"/>
              <w:spacing w:line="360" w:lineRule="auto"/>
              <w:jc w:val="both"/>
              <w:rPr>
                <w:rFonts w:ascii="Arial" w:hAnsi="Arial" w:cs="Arial"/>
                <w:b/>
                <w:sz w:val="20"/>
              </w:rPr>
            </w:pPr>
          </w:p>
        </w:tc>
        <w:tc>
          <w:tcPr>
            <w:tcW w:w="2524" w:type="dxa"/>
            <w:tcBorders>
              <w:top w:val="single" w:sz="4" w:space="0" w:color="000001"/>
              <w:left w:val="nil"/>
              <w:bottom w:val="single" w:sz="4" w:space="0" w:color="000001"/>
              <w:right w:val="single" w:sz="4" w:space="0" w:color="000001"/>
            </w:tcBorders>
            <w:shd w:val="clear" w:color="auto" w:fill="auto"/>
            <w:vAlign w:val="center"/>
          </w:tcPr>
          <w:p w:rsidR="00DF2DCF" w:rsidRDefault="00171185">
            <w:pPr>
              <w:pStyle w:val="Normal1"/>
              <w:spacing w:line="360" w:lineRule="auto"/>
              <w:jc w:val="center"/>
              <w:rPr>
                <w:rFonts w:ascii="Arial" w:hAnsi="Arial" w:cs="Arial"/>
                <w:b/>
                <w:sz w:val="20"/>
              </w:rPr>
            </w:pPr>
            <w:r>
              <w:rPr>
                <w:rFonts w:ascii="Arial" w:hAnsi="Arial" w:cs="Arial"/>
                <w:b/>
                <w:sz w:val="20"/>
              </w:rPr>
              <w:t>365</w:t>
            </w:r>
          </w:p>
        </w:tc>
      </w:tr>
    </w:tbl>
    <w:p w:rsidR="00DF2DCF" w:rsidRDefault="00171185">
      <w:pPr>
        <w:pStyle w:val="Normal1"/>
        <w:spacing w:before="240" w:after="240" w:line="360" w:lineRule="auto"/>
        <w:ind w:left="1985"/>
        <w:jc w:val="both"/>
        <w:rPr>
          <w:rFonts w:ascii="Arial" w:hAnsi="Arial" w:cs="Arial"/>
          <w:sz w:val="20"/>
        </w:rPr>
      </w:pPr>
      <w:r>
        <w:rPr>
          <w:rFonts w:ascii="Arial" w:hAnsi="Arial" w:cs="Arial"/>
          <w:sz w:val="20"/>
        </w:rPr>
        <w:t>N = Número de Dias entre a data-limite prevista para o pagamento e a data do efetivo pagamento</w:t>
      </w:r>
    </w:p>
    <w:p w:rsidR="00DF2DCF" w:rsidRDefault="00171185">
      <w:pPr>
        <w:pStyle w:val="Normal1"/>
        <w:spacing w:after="360" w:line="360" w:lineRule="auto"/>
        <w:ind w:left="1985"/>
        <w:jc w:val="both"/>
        <w:rPr>
          <w:rFonts w:ascii="Arial" w:hAnsi="Arial" w:cs="Arial"/>
          <w:sz w:val="20"/>
        </w:rPr>
      </w:pPr>
      <w:r>
        <w:rPr>
          <w:rFonts w:ascii="Arial" w:hAnsi="Arial" w:cs="Arial"/>
          <w:sz w:val="20"/>
        </w:rPr>
        <w:t>VP = Valor da Parcela em atraso</w:t>
      </w:r>
    </w:p>
    <w:p w:rsidR="00DF2DCF" w:rsidRDefault="00171185">
      <w:pPr>
        <w:pStyle w:val="Normal1"/>
        <w:suppressAutoHyphens w:val="0"/>
        <w:spacing w:line="360" w:lineRule="auto"/>
        <w:ind w:firstLine="2268"/>
        <w:jc w:val="both"/>
        <w:rPr>
          <w:rFonts w:ascii="Arial" w:hAnsi="Arial" w:cs="Arial"/>
          <w:b/>
          <w:color w:val="0000FF"/>
          <w:sz w:val="20"/>
          <w:u w:val="single"/>
        </w:rPr>
      </w:pPr>
      <w:r>
        <w:rPr>
          <w:rFonts w:ascii="Arial" w:hAnsi="Arial" w:cs="Arial"/>
          <w:b/>
          <w:color w:val="0000FF"/>
          <w:sz w:val="20"/>
          <w:u w:val="single"/>
        </w:rPr>
        <w:t>15.6.4. Os pagamentos deverão ser efetuados exclusivamente em Agências do Banco do Brasil, através de Boletos GRU – Guia de Recolhimento da União – emitidos pela CONCEDENTE.</w:t>
      </w:r>
    </w:p>
    <w:p w:rsidR="00DF2DCF" w:rsidRDefault="00DF2DCF">
      <w:pPr>
        <w:pStyle w:val="Normal1"/>
        <w:spacing w:line="276" w:lineRule="auto"/>
        <w:ind w:firstLine="1416"/>
        <w:jc w:val="both"/>
        <w:rPr>
          <w:rFonts w:ascii="Arial" w:hAnsi="Arial" w:cs="Arial"/>
          <w:b/>
          <w:color w:val="0000FF"/>
          <w:sz w:val="20"/>
          <w:u w:val="single"/>
        </w:rPr>
      </w:pPr>
    </w:p>
    <w:p w:rsidR="00DF2DCF" w:rsidRDefault="00171185">
      <w:pPr>
        <w:pStyle w:val="Normal1"/>
        <w:tabs>
          <w:tab w:val="left" w:pos="1985"/>
        </w:tabs>
        <w:spacing w:line="360" w:lineRule="auto"/>
        <w:ind w:firstLine="2268"/>
        <w:jc w:val="both"/>
        <w:rPr>
          <w:rFonts w:ascii="Arial" w:hAnsi="Arial" w:cs="Arial"/>
          <w:b/>
          <w:color w:val="0000FF"/>
          <w:sz w:val="20"/>
          <w:u w:val="single"/>
        </w:rPr>
      </w:pPr>
      <w:r>
        <w:rPr>
          <w:rFonts w:ascii="Arial" w:hAnsi="Arial" w:cs="Arial"/>
          <w:b/>
          <w:color w:val="0000FF"/>
          <w:sz w:val="20"/>
          <w:u w:val="single"/>
        </w:rPr>
        <w:t>15.6.5. Os boletos para pagamento referentes ao exercício de até 01 (um) ano de Contrato serão disponibilizados semestralmente a(o) CONCESSIONÁRIA(O), mediante protocolo oficial de entrega expedido pela Divisão de Acompanhamento de Contratos Especiais – DACE/GSG/SINFRA, em até 05 (cinco) dias úteis anteriores ao primeiro vencimento, a partir da data de assinatura do contrato.</w:t>
      </w:r>
    </w:p>
    <w:p w:rsidR="00DF2DCF" w:rsidRDefault="00DF2DCF">
      <w:pPr>
        <w:pStyle w:val="Normal1"/>
        <w:tabs>
          <w:tab w:val="left" w:pos="1985"/>
        </w:tabs>
        <w:spacing w:line="276" w:lineRule="auto"/>
        <w:ind w:firstLine="1416"/>
        <w:jc w:val="both"/>
        <w:rPr>
          <w:rFonts w:ascii="Arial" w:hAnsi="Arial" w:cs="Arial"/>
          <w:b/>
          <w:color w:val="0000FF"/>
          <w:sz w:val="20"/>
          <w:u w:val="single"/>
        </w:rPr>
      </w:pPr>
    </w:p>
    <w:p w:rsidR="00DF2DCF" w:rsidRDefault="00171185">
      <w:pPr>
        <w:pStyle w:val="Normal1"/>
        <w:tabs>
          <w:tab w:val="left" w:pos="2268"/>
        </w:tabs>
        <w:spacing w:line="360" w:lineRule="auto"/>
        <w:ind w:firstLine="2268"/>
        <w:jc w:val="both"/>
        <w:rPr>
          <w:rFonts w:ascii="Arial" w:hAnsi="Arial" w:cs="Arial"/>
          <w:b/>
          <w:color w:val="0000FF"/>
          <w:sz w:val="20"/>
          <w:u w:val="single"/>
        </w:rPr>
      </w:pPr>
      <w:r>
        <w:rPr>
          <w:rFonts w:ascii="Arial" w:hAnsi="Arial" w:cs="Arial"/>
          <w:b/>
          <w:color w:val="0000FF"/>
          <w:sz w:val="20"/>
          <w:u w:val="single"/>
        </w:rPr>
        <w:t>15.6.6. A(O) CONCESSIONÁRIA(O) deverá apresentar mensalmente uma cópia do comprovante de pagamento à Divisão de Acompanhamento de Contratos Especiais – DACE/GSG/SINFRA, para controle interno e prova de sua quitação. Tal apresentação poderá se dar pessoalmente ou através de envio para o endereço eletrônico dace.gsg@sinfra.ufal.br.</w:t>
      </w:r>
    </w:p>
    <w:p w:rsidR="00DF2DCF" w:rsidRDefault="00DF2DCF">
      <w:pPr>
        <w:pStyle w:val="Normal1"/>
        <w:tabs>
          <w:tab w:val="left" w:pos="1985"/>
        </w:tabs>
        <w:spacing w:line="360" w:lineRule="auto"/>
        <w:jc w:val="both"/>
        <w:rPr>
          <w:rFonts w:ascii="Arial" w:hAnsi="Arial" w:cs="Arial"/>
          <w:b/>
          <w:color w:val="0000FF"/>
          <w:sz w:val="20"/>
          <w:u w:val="single"/>
        </w:rPr>
      </w:pPr>
    </w:p>
    <w:p w:rsidR="00DF2DCF" w:rsidRDefault="00171185">
      <w:pPr>
        <w:pStyle w:val="Normal1"/>
        <w:tabs>
          <w:tab w:val="left" w:pos="567"/>
          <w:tab w:val="left" w:pos="1418"/>
        </w:tabs>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u w:val="single"/>
        </w:rPr>
        <w:t xml:space="preserve">15.6.7. </w:t>
      </w:r>
      <w:r>
        <w:rPr>
          <w:rFonts w:ascii="Arial" w:hAnsi="Arial" w:cs="Arial"/>
          <w:b/>
          <w:color w:val="0000FF"/>
          <w:sz w:val="20"/>
          <w:szCs w:val="20"/>
          <w:u w:val="single"/>
        </w:rPr>
        <w:t>A inadimplência da(o) CONCESSIONÁRIA(O) em até 03 (três) parcelas implicará na rescisão contratual.</w:t>
      </w:r>
    </w:p>
    <w:p w:rsidR="00DF2DCF" w:rsidRDefault="00DF2DCF">
      <w:pPr>
        <w:pStyle w:val="Normal1"/>
        <w:tabs>
          <w:tab w:val="left" w:pos="567"/>
          <w:tab w:val="left" w:pos="1418"/>
        </w:tabs>
        <w:spacing w:line="360" w:lineRule="auto"/>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szCs w:val="20"/>
          <w:u w:val="single"/>
        </w:rPr>
        <w:t>15.6.8. Em caso de perda, dano ou extravio do boleto para pagamento, por quaisquer razões, nova via deverá ser imediatamente solicitada à Divisão de Acompanhamento de Contratos Especiais - DACE/GSG/SINFRA, a qual providenciará a confecção da mesma, em hipótese alguma dispensando os juros e multas decorrentes de qualquer tempo prejudicado pelo não pagamento dentro do prazo de vencimento.</w:t>
      </w:r>
    </w:p>
    <w:p w:rsidR="00DF2DCF" w:rsidRDefault="00DF2DCF">
      <w:pPr>
        <w:pStyle w:val="Normal1"/>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szCs w:val="20"/>
          <w:u w:val="single"/>
        </w:rPr>
        <w:t>15.6.9. São de inteira responsabilidade da(o) CONCESSIONÁRIA(O) a guarda e os cuidados com os boletos, assim como a busca oficial destes – semestralmente - junto à CONCEDENTE.</w:t>
      </w:r>
    </w:p>
    <w:p w:rsidR="00DF2DCF" w:rsidRDefault="00DF2DCF">
      <w:pPr>
        <w:pStyle w:val="Normal1"/>
        <w:spacing w:line="360" w:lineRule="auto"/>
        <w:ind w:firstLine="2268"/>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szCs w:val="20"/>
          <w:u w:val="single"/>
        </w:rPr>
        <w:t>15.6.10. Os pagamentos referentes às competências Janeiro (</w:t>
      </w:r>
      <w:r>
        <w:rPr>
          <w:rFonts w:ascii="Arial" w:hAnsi="Arial" w:cs="Arial"/>
          <w:b/>
          <w:color w:val="0000FF"/>
          <w:sz w:val="18"/>
          <w:szCs w:val="18"/>
          <w:u w:val="single"/>
        </w:rPr>
        <w:t>Venc. 05/02</w:t>
      </w:r>
      <w:r>
        <w:rPr>
          <w:rFonts w:ascii="Arial" w:hAnsi="Arial" w:cs="Arial"/>
          <w:b/>
          <w:color w:val="0000FF"/>
          <w:sz w:val="20"/>
          <w:szCs w:val="20"/>
          <w:u w:val="single"/>
        </w:rPr>
        <w:t>) e Julho (</w:t>
      </w:r>
      <w:r>
        <w:rPr>
          <w:rFonts w:ascii="Arial" w:hAnsi="Arial" w:cs="Arial"/>
          <w:b/>
          <w:color w:val="0000FF"/>
          <w:sz w:val="18"/>
          <w:szCs w:val="18"/>
          <w:u w:val="single"/>
        </w:rPr>
        <w:t>Venc. 05/08</w:t>
      </w:r>
      <w:r>
        <w:rPr>
          <w:rFonts w:ascii="Arial" w:hAnsi="Arial" w:cs="Arial"/>
          <w:b/>
          <w:color w:val="0000FF"/>
          <w:sz w:val="20"/>
          <w:szCs w:val="20"/>
          <w:u w:val="single"/>
        </w:rPr>
        <w:t>) serão mensurados e cobrados em 20% do valor da mensalidade contratada junto à(o) CONCESSIONÁRIA(O), sendo este um abatimento concedido em razão do período de Férias Acadêmicas Regulamentares do órgão CONCEDENTE.</w:t>
      </w:r>
    </w:p>
    <w:p w:rsidR="00DF2DCF" w:rsidRDefault="00DF2DCF">
      <w:pPr>
        <w:pStyle w:val="Normal1"/>
        <w:spacing w:line="360" w:lineRule="auto"/>
        <w:ind w:firstLine="1843"/>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szCs w:val="20"/>
          <w:u w:val="single"/>
        </w:rPr>
        <w:t>15.6.11. A concessão deste abatimento noutras competências dar-se-á, única e exclusivamente, em detrimento de alterações oficiais no Calendário Acadêmico, no que concerne ao estabelecimento e à divulgação do período de Férias Acadêmicas Regulamentares na instituição.</w:t>
      </w:r>
    </w:p>
    <w:p w:rsidR="00DF2DCF" w:rsidRDefault="00DF2DCF">
      <w:pPr>
        <w:pStyle w:val="Normal1"/>
        <w:spacing w:line="360" w:lineRule="auto"/>
        <w:ind w:firstLine="2268"/>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szCs w:val="20"/>
          <w:u w:val="single"/>
        </w:rPr>
        <w:t>15.6.12. O mesmo abatimento estabelecido no subitem 15.6.9. poderá ser aplicado também em caso de ocorrência de Greve Parcial, a critério da CONCEDENTE, única e exclusivamente pelo tempo de sua duração, reconhecido por calendário oficial.</w:t>
      </w:r>
    </w:p>
    <w:p w:rsidR="00DF2DCF" w:rsidRDefault="00DF2DCF">
      <w:pPr>
        <w:pStyle w:val="Normal1"/>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szCs w:val="20"/>
          <w:u w:val="single"/>
        </w:rPr>
        <w:t>15.6.13. Em caso de Greve Geral, excepcionalmente poderá haver a interrupção ou dispensa do pagamento mensal, única e exclusivamente pelo tempo de sua duração, reconhecido por calendário oficial.</w:t>
      </w:r>
    </w:p>
    <w:p w:rsidR="00DF2DCF" w:rsidRDefault="00DF2DCF">
      <w:pPr>
        <w:pStyle w:val="Normal1"/>
        <w:spacing w:line="360" w:lineRule="auto"/>
        <w:jc w:val="both"/>
        <w:textAlignment w:val="baseline"/>
        <w:rPr>
          <w:rFonts w:ascii="Arial" w:hAnsi="Arial" w:cs="Arial"/>
          <w:b/>
          <w:color w:val="0000FF"/>
          <w:sz w:val="20"/>
          <w:szCs w:val="20"/>
          <w:u w:val="single"/>
        </w:rPr>
      </w:pPr>
    </w:p>
    <w:p w:rsidR="00DF2DCF" w:rsidRDefault="00171185">
      <w:pPr>
        <w:pStyle w:val="Normal1"/>
        <w:spacing w:line="360" w:lineRule="auto"/>
        <w:ind w:firstLine="2268"/>
        <w:jc w:val="both"/>
        <w:rPr>
          <w:rFonts w:ascii="Arial" w:hAnsi="Arial" w:cs="Arial"/>
          <w:b/>
          <w:color w:val="0000FF"/>
          <w:sz w:val="20"/>
          <w:szCs w:val="20"/>
          <w:u w:val="single"/>
        </w:rPr>
      </w:pPr>
      <w:r>
        <w:rPr>
          <w:rFonts w:ascii="Arial" w:hAnsi="Arial" w:cs="Arial"/>
          <w:b/>
          <w:color w:val="0000FF"/>
          <w:sz w:val="20"/>
          <w:szCs w:val="20"/>
          <w:u w:val="single"/>
        </w:rPr>
        <w:t>15.6.14. O pagamento reduzido é obrigatório, assim como o funcionamento do estabelecimento em período de Férias Acadêmicas Regulamentares e ocorrência de Greve Parcial, podendo o mesmo suspender suas atividades apenas em caso de ocorrência de Greve Geral.</w:t>
      </w:r>
    </w:p>
    <w:p w:rsidR="00DF2DCF" w:rsidRDefault="00DF2DCF">
      <w:pPr>
        <w:pStyle w:val="Normal1"/>
        <w:spacing w:line="360" w:lineRule="auto"/>
        <w:ind w:firstLine="2268"/>
        <w:jc w:val="both"/>
        <w:rPr>
          <w:rFonts w:ascii="Arial" w:hAnsi="Arial" w:cs="Arial"/>
          <w:b/>
          <w:color w:val="0000FF"/>
          <w:sz w:val="20"/>
          <w:szCs w:val="20"/>
          <w:u w:val="single"/>
        </w:rPr>
      </w:pPr>
    </w:p>
    <w:p w:rsidR="00DF2DCF" w:rsidRDefault="00DF2DCF">
      <w:pPr>
        <w:pStyle w:val="Normal1"/>
        <w:spacing w:line="360" w:lineRule="auto"/>
        <w:ind w:firstLine="2268"/>
        <w:jc w:val="both"/>
        <w:rPr>
          <w:rFonts w:ascii="Arial" w:hAnsi="Arial" w:cs="Arial"/>
          <w:b/>
          <w:color w:val="0000FF"/>
          <w:sz w:val="20"/>
          <w:szCs w:val="20"/>
          <w:u w:val="single"/>
        </w:rPr>
      </w:pPr>
    </w:p>
    <w:p w:rsidR="00DF2DCF" w:rsidRDefault="00171185">
      <w:pPr>
        <w:pStyle w:val="Normal1"/>
        <w:tabs>
          <w:tab w:val="left" w:pos="1701"/>
        </w:tabs>
        <w:spacing w:line="360" w:lineRule="auto"/>
        <w:ind w:firstLine="1701"/>
        <w:jc w:val="both"/>
        <w:rPr>
          <w:rFonts w:ascii="Arial" w:hAnsi="Arial" w:cs="Arial"/>
          <w:b/>
          <w:color w:val="000000"/>
          <w:sz w:val="20"/>
          <w:highlight w:val="lightGray"/>
          <w:u w:val="single"/>
        </w:rPr>
      </w:pPr>
      <w:r>
        <w:rPr>
          <w:rFonts w:ascii="Arial" w:hAnsi="Arial" w:cs="Arial"/>
          <w:b/>
          <w:color w:val="000000"/>
          <w:sz w:val="20"/>
          <w:highlight w:val="lightGray"/>
        </w:rPr>
        <w:t xml:space="preserve">15.7. </w:t>
      </w:r>
      <w:r>
        <w:rPr>
          <w:rFonts w:ascii="Arial" w:hAnsi="Arial" w:cs="Arial"/>
          <w:b/>
          <w:color w:val="000000"/>
          <w:sz w:val="20"/>
          <w:highlight w:val="lightGray"/>
          <w:u w:val="single"/>
        </w:rPr>
        <w:t>Da Fiscalização</w:t>
      </w:r>
    </w:p>
    <w:p w:rsidR="00DF2DCF" w:rsidRDefault="00DF2DCF">
      <w:pPr>
        <w:pStyle w:val="Normal1"/>
        <w:spacing w:line="360" w:lineRule="auto"/>
        <w:jc w:val="both"/>
        <w:rPr>
          <w:rFonts w:ascii="Arial" w:hAnsi="Arial" w:cs="Arial"/>
          <w:b/>
          <w:color w:val="000000"/>
          <w:sz w:val="20"/>
        </w:rPr>
      </w:pPr>
    </w:p>
    <w:p w:rsidR="00DF2DCF" w:rsidRDefault="00171185">
      <w:pPr>
        <w:pStyle w:val="Normal1"/>
        <w:spacing w:line="360" w:lineRule="auto"/>
        <w:ind w:firstLine="2268"/>
        <w:jc w:val="both"/>
        <w:rPr>
          <w:rFonts w:ascii="Arial" w:hAnsi="Arial" w:cs="Arial"/>
          <w:color w:val="000000"/>
          <w:sz w:val="20"/>
        </w:rPr>
      </w:pPr>
      <w:r>
        <w:rPr>
          <w:rFonts w:ascii="Arial" w:hAnsi="Arial" w:cs="Arial"/>
          <w:b/>
          <w:color w:val="000000"/>
          <w:sz w:val="20"/>
        </w:rPr>
        <w:t xml:space="preserve">15.7.1. </w:t>
      </w:r>
      <w:r>
        <w:rPr>
          <w:rFonts w:ascii="Arial" w:hAnsi="Arial" w:cs="Arial"/>
          <w:color w:val="000000"/>
          <w:sz w:val="20"/>
        </w:rPr>
        <w:t xml:space="preserve">A </w:t>
      </w:r>
      <w:r>
        <w:rPr>
          <w:rFonts w:ascii="Arial" w:hAnsi="Arial" w:cs="Arial"/>
          <w:b/>
          <w:color w:val="000000"/>
          <w:sz w:val="20"/>
        </w:rPr>
        <w:t>CONCEDENTE</w:t>
      </w:r>
      <w:r>
        <w:rPr>
          <w:rFonts w:ascii="Arial" w:hAnsi="Arial" w:cs="Arial"/>
          <w:color w:val="000000"/>
          <w:sz w:val="20"/>
        </w:rPr>
        <w:t>,</w:t>
      </w:r>
      <w:r>
        <w:rPr>
          <w:rFonts w:ascii="Arial" w:hAnsi="Arial" w:cs="Arial"/>
          <w:b/>
          <w:color w:val="000000"/>
          <w:sz w:val="20"/>
        </w:rPr>
        <w:t xml:space="preserve"> </w:t>
      </w:r>
      <w:r>
        <w:rPr>
          <w:rFonts w:ascii="Arial" w:hAnsi="Arial" w:cs="Arial"/>
          <w:color w:val="000000"/>
          <w:sz w:val="20"/>
        </w:rPr>
        <w:t>através de servidor especialmente designado, acompanhará e fiscalizará a execução do Contrato, na conformidade do disposto no art. 67, § 1º, da Lei nº 8.666/1993.</w:t>
      </w:r>
    </w:p>
    <w:p w:rsidR="00DF2DCF" w:rsidRDefault="00DF2DCF">
      <w:pPr>
        <w:pStyle w:val="Normal1"/>
        <w:spacing w:line="360" w:lineRule="auto"/>
        <w:ind w:firstLine="2268"/>
        <w:jc w:val="both"/>
        <w:rPr>
          <w:rFonts w:ascii="Arial" w:hAnsi="Arial" w:cs="Arial"/>
          <w:b/>
          <w:color w:val="000000"/>
          <w:sz w:val="20"/>
        </w:rPr>
      </w:pPr>
    </w:p>
    <w:p w:rsidR="00DF2DCF" w:rsidRDefault="00171185">
      <w:pPr>
        <w:pStyle w:val="Normal1"/>
        <w:spacing w:line="360" w:lineRule="auto"/>
        <w:ind w:firstLine="2268"/>
        <w:jc w:val="both"/>
        <w:rPr>
          <w:rFonts w:ascii="Arial" w:hAnsi="Arial" w:cs="Arial"/>
          <w:color w:val="000000"/>
          <w:sz w:val="20"/>
        </w:rPr>
      </w:pPr>
      <w:r>
        <w:rPr>
          <w:rFonts w:ascii="Arial" w:hAnsi="Arial" w:cs="Arial"/>
          <w:b/>
          <w:color w:val="000000"/>
          <w:sz w:val="20"/>
        </w:rPr>
        <w:t xml:space="preserve">15.7.2. </w:t>
      </w:r>
      <w:r>
        <w:rPr>
          <w:rFonts w:ascii="Arial" w:hAnsi="Arial" w:cs="Arial"/>
          <w:color w:val="000000"/>
          <w:sz w:val="20"/>
        </w:rPr>
        <w:t>O representante da Administração anotará, em registro próprio, todas as ocorrências relacionadas com a execução do Contrato, determinando o que for necessário à regularização das eventuais falhas ou irregularidades.</w:t>
      </w:r>
    </w:p>
    <w:p w:rsidR="00DF2DCF" w:rsidRDefault="00DF2DCF">
      <w:pPr>
        <w:pStyle w:val="Normal1"/>
        <w:spacing w:line="360" w:lineRule="auto"/>
        <w:ind w:firstLine="2268"/>
        <w:jc w:val="both"/>
        <w:rPr>
          <w:rFonts w:ascii="Arial" w:hAnsi="Arial" w:cs="Arial"/>
          <w:b/>
          <w:color w:val="000000"/>
          <w:sz w:val="20"/>
        </w:rPr>
      </w:pPr>
    </w:p>
    <w:p w:rsidR="00DF2DCF" w:rsidRDefault="00171185">
      <w:pPr>
        <w:pStyle w:val="Normal1"/>
        <w:spacing w:line="360" w:lineRule="auto"/>
        <w:ind w:firstLine="2268"/>
        <w:jc w:val="both"/>
        <w:rPr>
          <w:rFonts w:ascii="Arial" w:hAnsi="Arial" w:cs="Arial"/>
          <w:b/>
          <w:color w:val="000000"/>
          <w:sz w:val="20"/>
        </w:rPr>
      </w:pPr>
      <w:r>
        <w:rPr>
          <w:rFonts w:ascii="Arial" w:hAnsi="Arial" w:cs="Arial"/>
          <w:b/>
          <w:color w:val="000000"/>
          <w:sz w:val="20"/>
        </w:rPr>
        <w:t xml:space="preserve">15.7.3. </w:t>
      </w:r>
      <w:r>
        <w:rPr>
          <w:rFonts w:ascii="Arial" w:hAnsi="Arial" w:cs="Arial"/>
          <w:color w:val="000000"/>
          <w:sz w:val="20"/>
        </w:rPr>
        <w:t>As decisões e providências que ultrapassarem a competência daquele representante deverão ser solicitadas a seus superiores, em tempo hábil, para a adoção das medidas convenientes.</w:t>
      </w:r>
      <w:r>
        <w:rPr>
          <w:rFonts w:ascii="Arial" w:hAnsi="Arial" w:cs="Arial"/>
          <w:b/>
          <w:color w:val="000000"/>
          <w:sz w:val="20"/>
        </w:rPr>
        <w:t xml:space="preserve"> </w:t>
      </w:r>
      <w:r>
        <w:rPr>
          <w:rFonts w:ascii="Arial" w:hAnsi="Arial" w:cs="Arial"/>
          <w:color w:val="000000"/>
          <w:sz w:val="20"/>
        </w:rPr>
        <w:t xml:space="preserve">  </w:t>
      </w:r>
      <w:r>
        <w:rPr>
          <w:rFonts w:ascii="Arial" w:hAnsi="Arial" w:cs="Arial"/>
          <w:b/>
          <w:color w:val="000000"/>
          <w:sz w:val="20"/>
        </w:rPr>
        <w:t xml:space="preserve">  </w:t>
      </w:r>
    </w:p>
    <w:p w:rsidR="00DF2DCF" w:rsidRDefault="00DF2DCF">
      <w:pPr>
        <w:pStyle w:val="Normal1"/>
        <w:spacing w:line="360" w:lineRule="auto"/>
        <w:ind w:firstLine="1416"/>
        <w:jc w:val="both"/>
        <w:rPr>
          <w:rFonts w:ascii="Arial" w:hAnsi="Arial" w:cs="Arial"/>
          <w:color w:val="000000"/>
          <w:sz w:val="20"/>
        </w:rPr>
      </w:pPr>
    </w:p>
    <w:p w:rsidR="00DF2DCF" w:rsidRDefault="00DF2DCF">
      <w:pPr>
        <w:pStyle w:val="Normal1"/>
        <w:spacing w:line="360" w:lineRule="auto"/>
        <w:ind w:firstLine="1416"/>
        <w:jc w:val="both"/>
        <w:rPr>
          <w:rFonts w:ascii="Arial" w:hAnsi="Arial" w:cs="Arial"/>
          <w:color w:val="000000"/>
          <w:sz w:val="20"/>
        </w:rPr>
      </w:pPr>
    </w:p>
    <w:p w:rsidR="00DF2DCF" w:rsidRDefault="00171185">
      <w:pPr>
        <w:pStyle w:val="Normal1"/>
        <w:tabs>
          <w:tab w:val="left" w:pos="1701"/>
        </w:tabs>
        <w:spacing w:line="360" w:lineRule="auto"/>
        <w:ind w:firstLine="708"/>
        <w:jc w:val="both"/>
        <w:rPr>
          <w:rFonts w:ascii="Arial" w:hAnsi="Arial" w:cs="Arial"/>
          <w:b/>
          <w:color w:val="000000"/>
          <w:sz w:val="20"/>
        </w:rPr>
      </w:pPr>
      <w:r>
        <w:rPr>
          <w:rFonts w:ascii="Arial" w:hAnsi="Arial" w:cs="Arial"/>
          <w:b/>
          <w:color w:val="000000"/>
          <w:sz w:val="20"/>
        </w:rPr>
        <w:tab/>
      </w:r>
      <w:r>
        <w:rPr>
          <w:rFonts w:ascii="Arial" w:hAnsi="Arial" w:cs="Arial"/>
          <w:color w:val="000000"/>
          <w:sz w:val="20"/>
        </w:rPr>
        <w:t xml:space="preserve"> </w:t>
      </w:r>
      <w:r>
        <w:rPr>
          <w:rFonts w:ascii="Arial" w:hAnsi="Arial" w:cs="Arial"/>
          <w:b/>
          <w:color w:val="000000"/>
          <w:sz w:val="20"/>
          <w:highlight w:val="lightGray"/>
        </w:rPr>
        <w:t xml:space="preserve">15.8. </w:t>
      </w:r>
      <w:r>
        <w:rPr>
          <w:rFonts w:ascii="Arial" w:hAnsi="Arial" w:cs="Arial"/>
          <w:b/>
          <w:color w:val="000000"/>
          <w:sz w:val="20"/>
          <w:highlight w:val="lightGray"/>
          <w:u w:val="single"/>
        </w:rPr>
        <w:t>Das Infrações e das Sanções Administrativas</w:t>
      </w:r>
      <w:r>
        <w:rPr>
          <w:rFonts w:ascii="Arial" w:hAnsi="Arial" w:cs="Arial"/>
          <w:b/>
          <w:color w:val="000000"/>
          <w:sz w:val="20"/>
        </w:rPr>
        <w:t xml:space="preserve"> </w:t>
      </w:r>
    </w:p>
    <w:p w:rsidR="00DF2DCF" w:rsidRDefault="00DF2DCF">
      <w:pPr>
        <w:pStyle w:val="Normal1"/>
        <w:tabs>
          <w:tab w:val="left" w:pos="1418"/>
        </w:tabs>
        <w:spacing w:line="360" w:lineRule="auto"/>
        <w:jc w:val="both"/>
        <w:rPr>
          <w:rFonts w:ascii="Arial" w:hAnsi="Arial" w:cs="Arial"/>
          <w:color w:val="000000"/>
          <w:sz w:val="20"/>
        </w:rPr>
      </w:pPr>
    </w:p>
    <w:p w:rsidR="00DF2DCF" w:rsidRDefault="00171185">
      <w:pPr>
        <w:pStyle w:val="Normal1"/>
        <w:tabs>
          <w:tab w:val="left" w:pos="1418"/>
        </w:tabs>
        <w:spacing w:line="360" w:lineRule="auto"/>
        <w:ind w:firstLine="2268"/>
        <w:jc w:val="both"/>
        <w:rPr>
          <w:rFonts w:ascii="Arial" w:hAnsi="Arial" w:cs="Arial"/>
          <w:color w:val="000000"/>
          <w:sz w:val="20"/>
        </w:rPr>
      </w:pPr>
      <w:r>
        <w:rPr>
          <w:rFonts w:ascii="Arial" w:hAnsi="Arial" w:cs="Arial"/>
          <w:b/>
          <w:color w:val="000000"/>
          <w:sz w:val="20"/>
        </w:rPr>
        <w:t xml:space="preserve">15.8.1. </w:t>
      </w:r>
      <w:r>
        <w:rPr>
          <w:rFonts w:ascii="Arial" w:hAnsi="Arial" w:cs="Arial"/>
          <w:color w:val="000000"/>
          <w:sz w:val="20"/>
        </w:rPr>
        <w:t>A(O)</w:t>
      </w:r>
      <w:r>
        <w:rPr>
          <w:rFonts w:ascii="Arial" w:hAnsi="Arial" w:cs="Arial"/>
          <w:b/>
          <w:color w:val="000000"/>
          <w:sz w:val="20"/>
        </w:rPr>
        <w:t xml:space="preserve"> CONCESSIONÁRIA(O) </w:t>
      </w:r>
      <w:r>
        <w:rPr>
          <w:rFonts w:ascii="Arial" w:hAnsi="Arial" w:cs="Arial"/>
          <w:color w:val="000000"/>
          <w:sz w:val="20"/>
        </w:rPr>
        <w:t>cometerá infração administrativa se:</w:t>
      </w:r>
    </w:p>
    <w:p w:rsidR="00DF2DCF" w:rsidRDefault="00171185">
      <w:pPr>
        <w:pStyle w:val="Normal1"/>
        <w:tabs>
          <w:tab w:val="left" w:pos="1418"/>
        </w:tabs>
        <w:spacing w:line="360" w:lineRule="auto"/>
        <w:ind w:firstLine="2552"/>
        <w:jc w:val="both"/>
        <w:rPr>
          <w:rFonts w:ascii="Arial" w:hAnsi="Arial" w:cs="Arial"/>
          <w:color w:val="000000"/>
          <w:sz w:val="20"/>
        </w:rPr>
      </w:pPr>
      <w:r>
        <w:rPr>
          <w:rFonts w:ascii="Arial" w:hAnsi="Arial" w:cs="Arial"/>
          <w:b/>
          <w:color w:val="000000"/>
          <w:sz w:val="20"/>
        </w:rPr>
        <w:t>15.8.1.1.</w:t>
      </w:r>
      <w:r>
        <w:rPr>
          <w:rFonts w:ascii="Arial" w:hAnsi="Arial" w:cs="Arial"/>
          <w:color w:val="000000"/>
          <w:sz w:val="20"/>
        </w:rPr>
        <w:t xml:space="preserve"> Inexecutar total ou parcialmente o presente Contrato;</w:t>
      </w:r>
    </w:p>
    <w:p w:rsidR="00DF2DCF" w:rsidRDefault="00DF2DCF">
      <w:pPr>
        <w:pStyle w:val="Normal1"/>
        <w:tabs>
          <w:tab w:val="left" w:pos="1418"/>
        </w:tabs>
        <w:spacing w:line="360" w:lineRule="auto"/>
        <w:ind w:firstLine="2552"/>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color w:val="000000"/>
          <w:sz w:val="20"/>
        </w:rPr>
      </w:pPr>
      <w:r>
        <w:rPr>
          <w:rFonts w:ascii="Arial" w:hAnsi="Arial" w:cs="Arial"/>
          <w:b/>
          <w:color w:val="000000"/>
          <w:sz w:val="20"/>
        </w:rPr>
        <w:t>15.8.1.2.</w:t>
      </w:r>
      <w:r>
        <w:rPr>
          <w:rFonts w:ascii="Arial" w:hAnsi="Arial" w:cs="Arial"/>
          <w:color w:val="000000"/>
          <w:sz w:val="20"/>
        </w:rPr>
        <w:t xml:space="preserve"> Comportar-se de modo inidôneo;</w:t>
      </w:r>
    </w:p>
    <w:p w:rsidR="00DF2DCF" w:rsidRDefault="00DF2DCF">
      <w:pPr>
        <w:pStyle w:val="Normal1"/>
        <w:tabs>
          <w:tab w:val="left" w:pos="1418"/>
        </w:tabs>
        <w:spacing w:line="360" w:lineRule="auto"/>
        <w:ind w:firstLine="2552"/>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color w:val="000000"/>
          <w:sz w:val="20"/>
        </w:rPr>
      </w:pPr>
      <w:r>
        <w:rPr>
          <w:rFonts w:ascii="Arial" w:hAnsi="Arial" w:cs="Arial"/>
          <w:b/>
          <w:color w:val="000000"/>
          <w:sz w:val="20"/>
        </w:rPr>
        <w:t xml:space="preserve">15.8.1.3. </w:t>
      </w:r>
      <w:r>
        <w:rPr>
          <w:rFonts w:ascii="Arial" w:hAnsi="Arial" w:cs="Arial"/>
          <w:color w:val="000000"/>
          <w:sz w:val="20"/>
        </w:rPr>
        <w:t>Cometer fraude fiscal;</w:t>
      </w:r>
    </w:p>
    <w:p w:rsidR="00DF2DCF" w:rsidRDefault="00DF2DCF">
      <w:pPr>
        <w:pStyle w:val="Normal1"/>
        <w:tabs>
          <w:tab w:val="left" w:pos="1418"/>
        </w:tabs>
        <w:spacing w:line="360" w:lineRule="auto"/>
        <w:ind w:firstLine="2552"/>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color w:val="000000"/>
          <w:sz w:val="20"/>
        </w:rPr>
      </w:pPr>
      <w:r>
        <w:rPr>
          <w:rFonts w:ascii="Arial" w:hAnsi="Arial" w:cs="Arial"/>
          <w:b/>
          <w:color w:val="000000"/>
          <w:sz w:val="20"/>
        </w:rPr>
        <w:t>15.8.1.4.</w:t>
      </w:r>
      <w:r>
        <w:rPr>
          <w:rFonts w:ascii="Arial" w:hAnsi="Arial" w:cs="Arial"/>
          <w:color w:val="000000"/>
          <w:sz w:val="20"/>
        </w:rPr>
        <w:t xml:space="preserve"> Descumprir qualquer dos seus deveres estabelecidos através deste Edital e a serem estipulados no Termo de Contrato.</w:t>
      </w:r>
    </w:p>
    <w:p w:rsidR="00DF2DCF" w:rsidRDefault="00171185">
      <w:pPr>
        <w:pStyle w:val="Normal1"/>
        <w:tabs>
          <w:tab w:val="left" w:pos="1418"/>
        </w:tabs>
        <w:spacing w:line="360" w:lineRule="auto"/>
        <w:ind w:firstLine="708"/>
        <w:jc w:val="both"/>
        <w:rPr>
          <w:rFonts w:ascii="Arial" w:hAnsi="Arial" w:cs="Arial"/>
          <w:color w:val="000000"/>
          <w:sz w:val="20"/>
        </w:rPr>
      </w:pPr>
      <w:r>
        <w:rPr>
          <w:rFonts w:ascii="Arial" w:hAnsi="Arial" w:cs="Arial"/>
          <w:color w:val="000000"/>
          <w:sz w:val="20"/>
        </w:rPr>
        <w:tab/>
        <w:t xml:space="preserve">     </w:t>
      </w:r>
    </w:p>
    <w:p w:rsidR="00DF2DCF" w:rsidRDefault="00171185">
      <w:pPr>
        <w:pStyle w:val="Normal1"/>
        <w:tabs>
          <w:tab w:val="left" w:pos="1418"/>
        </w:tabs>
        <w:spacing w:line="360" w:lineRule="auto"/>
        <w:ind w:firstLine="2268"/>
        <w:jc w:val="both"/>
        <w:rPr>
          <w:rFonts w:ascii="Arial" w:hAnsi="Arial" w:cs="Arial"/>
          <w:color w:val="000000"/>
          <w:sz w:val="20"/>
        </w:rPr>
      </w:pPr>
      <w:r>
        <w:rPr>
          <w:rFonts w:ascii="Arial" w:hAnsi="Arial" w:cs="Arial"/>
          <w:b/>
          <w:color w:val="000000"/>
          <w:sz w:val="20"/>
        </w:rPr>
        <w:t>15.8.2.</w:t>
      </w:r>
      <w:r>
        <w:rPr>
          <w:rFonts w:ascii="Arial" w:hAnsi="Arial" w:cs="Arial"/>
          <w:color w:val="000000"/>
          <w:sz w:val="20"/>
        </w:rPr>
        <w:t xml:space="preserve"> A(O) </w:t>
      </w:r>
      <w:r>
        <w:rPr>
          <w:rFonts w:ascii="Arial" w:hAnsi="Arial" w:cs="Arial"/>
          <w:b/>
          <w:color w:val="000000"/>
          <w:sz w:val="20"/>
        </w:rPr>
        <w:t>CONCESSIONÁRIA(O)</w:t>
      </w:r>
      <w:r>
        <w:rPr>
          <w:rFonts w:ascii="Arial" w:hAnsi="Arial" w:cs="Arial"/>
          <w:color w:val="000000"/>
          <w:sz w:val="20"/>
        </w:rPr>
        <w:t>, se cometer qualquer das infrações acima indicadas ficará sujeita, sem prejuízo da responsabilidade civil e criminal, às seguintes sanções:</w:t>
      </w:r>
    </w:p>
    <w:p w:rsidR="00DF2DCF" w:rsidRDefault="00DF2DCF">
      <w:pPr>
        <w:pStyle w:val="Normal1"/>
        <w:tabs>
          <w:tab w:val="left" w:pos="1418"/>
        </w:tabs>
        <w:spacing w:line="360" w:lineRule="auto"/>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sz w:val="20"/>
        </w:rPr>
      </w:pPr>
      <w:r>
        <w:rPr>
          <w:rFonts w:ascii="Arial" w:hAnsi="Arial" w:cs="Arial"/>
          <w:b/>
          <w:color w:val="000000"/>
          <w:sz w:val="20"/>
        </w:rPr>
        <w:t>15.8.2.1.</w:t>
      </w:r>
      <w:r>
        <w:rPr>
          <w:rFonts w:ascii="Arial" w:hAnsi="Arial" w:cs="Arial"/>
          <w:color w:val="000000"/>
          <w:sz w:val="20"/>
        </w:rPr>
        <w:t xml:space="preserve"> Advertência</w:t>
      </w:r>
      <w:r>
        <w:rPr>
          <w:rFonts w:ascii="Arial" w:hAnsi="Arial" w:cs="Arial"/>
          <w:sz w:val="20"/>
        </w:rPr>
        <w:t>;</w:t>
      </w:r>
    </w:p>
    <w:p w:rsidR="00DF2DCF" w:rsidRDefault="00DF2DCF">
      <w:pPr>
        <w:pStyle w:val="Normal1"/>
        <w:tabs>
          <w:tab w:val="left" w:pos="1418"/>
        </w:tabs>
        <w:spacing w:line="360" w:lineRule="auto"/>
        <w:ind w:firstLine="2552"/>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b/>
          <w:color w:val="0000FF"/>
          <w:sz w:val="20"/>
          <w:szCs w:val="20"/>
          <w:u w:val="single"/>
        </w:rPr>
      </w:pPr>
      <w:r>
        <w:rPr>
          <w:rFonts w:ascii="Arial" w:hAnsi="Arial" w:cs="Arial"/>
          <w:b/>
          <w:color w:val="0000FF"/>
          <w:sz w:val="20"/>
          <w:u w:val="single"/>
        </w:rPr>
        <w:t>15.8.2.2. Multa (</w:t>
      </w:r>
      <w:r>
        <w:rPr>
          <w:rFonts w:ascii="Arial" w:hAnsi="Arial" w:cs="Arial"/>
          <w:b/>
          <w:color w:val="0000FF"/>
          <w:sz w:val="20"/>
          <w:szCs w:val="20"/>
          <w:u w:val="single"/>
        </w:rPr>
        <w:t>administrativa ou judicial):</w:t>
      </w:r>
    </w:p>
    <w:p w:rsidR="00DF2DCF" w:rsidRDefault="00171185">
      <w:pPr>
        <w:pStyle w:val="Normal1"/>
        <w:tabs>
          <w:tab w:val="left" w:pos="1418"/>
        </w:tabs>
        <w:spacing w:line="360" w:lineRule="auto"/>
        <w:jc w:val="both"/>
        <w:rPr>
          <w:rFonts w:ascii="Arial" w:hAnsi="Arial" w:cs="Arial"/>
          <w:color w:val="0000FF"/>
          <w:sz w:val="20"/>
        </w:rPr>
      </w:pPr>
      <w:r>
        <w:rPr>
          <w:rFonts w:ascii="Arial" w:hAnsi="Arial" w:cs="Arial"/>
          <w:color w:val="0000FF"/>
          <w:sz w:val="20"/>
        </w:rPr>
        <w:tab/>
      </w:r>
      <w:r>
        <w:rPr>
          <w:rFonts w:ascii="Arial" w:hAnsi="Arial" w:cs="Arial"/>
          <w:color w:val="0000FF"/>
          <w:sz w:val="20"/>
        </w:rPr>
        <w:tab/>
      </w:r>
      <w:r>
        <w:rPr>
          <w:rFonts w:ascii="Arial" w:hAnsi="Arial" w:cs="Arial"/>
          <w:color w:val="0000FF"/>
          <w:sz w:val="20"/>
        </w:rPr>
        <w:tab/>
      </w:r>
    </w:p>
    <w:p w:rsidR="00DF2DCF" w:rsidRDefault="00171185">
      <w:pPr>
        <w:pStyle w:val="Normal1"/>
        <w:tabs>
          <w:tab w:val="left" w:pos="1418"/>
        </w:tabs>
        <w:spacing w:line="360" w:lineRule="auto"/>
        <w:ind w:firstLine="2835"/>
        <w:jc w:val="both"/>
        <w:rPr>
          <w:rFonts w:ascii="Arial" w:hAnsi="Arial" w:cs="Arial"/>
          <w:b/>
          <w:color w:val="0000FF"/>
          <w:sz w:val="20"/>
          <w:szCs w:val="20"/>
          <w:u w:val="single"/>
        </w:rPr>
      </w:pPr>
      <w:r>
        <w:rPr>
          <w:rFonts w:ascii="Arial" w:hAnsi="Arial" w:cs="Arial"/>
          <w:b/>
          <w:color w:val="0000FF"/>
          <w:sz w:val="20"/>
          <w:szCs w:val="20"/>
          <w:u w:val="single"/>
        </w:rPr>
        <w:t>15.8.2.2.1</w:t>
      </w:r>
      <w:r>
        <w:rPr>
          <w:rFonts w:ascii="Arial" w:hAnsi="Arial" w:cs="Arial"/>
          <w:b/>
          <w:color w:val="0000FF"/>
          <w:sz w:val="20"/>
          <w:u w:val="single"/>
        </w:rPr>
        <w:t xml:space="preserve">. Multa Diária de 0,5% </w:t>
      </w:r>
      <w:r>
        <w:rPr>
          <w:rFonts w:ascii="Arial" w:hAnsi="Arial" w:cs="Arial"/>
          <w:b/>
          <w:color w:val="0000FF"/>
          <w:sz w:val="20"/>
          <w:szCs w:val="20"/>
          <w:u w:val="single"/>
        </w:rPr>
        <w:t>(meio por cento) a título de mora sobre o valor anual do Contrato, quando deixar de cumprir com as obrigações assumidas;</w:t>
      </w:r>
    </w:p>
    <w:p w:rsidR="00DF2DCF" w:rsidRDefault="00DF2DCF">
      <w:pPr>
        <w:pStyle w:val="Normal1"/>
        <w:tabs>
          <w:tab w:val="left" w:pos="1418"/>
        </w:tabs>
        <w:spacing w:line="360" w:lineRule="auto"/>
        <w:ind w:firstLine="2835"/>
        <w:jc w:val="both"/>
        <w:rPr>
          <w:rFonts w:ascii="Arial" w:hAnsi="Arial" w:cs="Arial"/>
          <w:b/>
          <w:color w:val="0000FF"/>
          <w:sz w:val="20"/>
          <w:szCs w:val="20"/>
          <w:u w:val="single"/>
        </w:rPr>
      </w:pPr>
    </w:p>
    <w:p w:rsidR="00DF2DCF" w:rsidRDefault="00171185">
      <w:pPr>
        <w:pStyle w:val="Normal1"/>
        <w:tabs>
          <w:tab w:val="left" w:pos="1418"/>
        </w:tabs>
        <w:spacing w:line="360" w:lineRule="auto"/>
        <w:ind w:firstLine="2835"/>
        <w:jc w:val="both"/>
        <w:rPr>
          <w:rFonts w:ascii="Arial" w:hAnsi="Arial" w:cs="Arial"/>
          <w:b/>
          <w:color w:val="0000FF"/>
          <w:sz w:val="20"/>
          <w:szCs w:val="20"/>
          <w:u w:val="single"/>
        </w:rPr>
      </w:pPr>
      <w:r>
        <w:rPr>
          <w:rFonts w:ascii="Arial" w:hAnsi="Arial" w:cs="Arial"/>
          <w:b/>
          <w:color w:val="0000FF"/>
          <w:sz w:val="20"/>
          <w:u w:val="single"/>
        </w:rPr>
        <w:t xml:space="preserve">15.8.2.2.2. </w:t>
      </w:r>
      <w:r>
        <w:rPr>
          <w:rFonts w:ascii="Arial" w:hAnsi="Arial" w:cs="Arial"/>
          <w:b/>
          <w:color w:val="0000FF"/>
          <w:sz w:val="20"/>
          <w:szCs w:val="20"/>
          <w:u w:val="single"/>
        </w:rPr>
        <w:t>Multa Contratual de 10% (dez por cento) sobre o valor anual do Contrato, devidamente atualizado, para a hipótese de rescisão pelos motivos previstos nos incisos I a XI, do art. 78 da Lei nº 8.666/1993.</w:t>
      </w:r>
    </w:p>
    <w:p w:rsidR="00DF2DCF" w:rsidRDefault="00DF2DCF">
      <w:pPr>
        <w:pStyle w:val="Normal1"/>
        <w:tabs>
          <w:tab w:val="left" w:pos="1418"/>
        </w:tabs>
        <w:spacing w:line="360" w:lineRule="auto"/>
        <w:ind w:firstLine="708"/>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color w:val="000000"/>
          <w:sz w:val="20"/>
        </w:rPr>
      </w:pPr>
      <w:r>
        <w:rPr>
          <w:rFonts w:ascii="Arial" w:hAnsi="Arial" w:cs="Arial"/>
          <w:b/>
          <w:color w:val="000000"/>
          <w:sz w:val="20"/>
        </w:rPr>
        <w:t>15.8.2.3.</w:t>
      </w:r>
      <w:r>
        <w:rPr>
          <w:rFonts w:ascii="Arial" w:hAnsi="Arial" w:cs="Arial"/>
          <w:color w:val="000000"/>
          <w:sz w:val="20"/>
        </w:rPr>
        <w:t xml:space="preserve"> Suspensão temporária de participação em Licitação e impedimento de contratar com a Universidade Federal de Alagoas - UFAL, pelo prazo de até 02 (dois) anos;</w:t>
      </w:r>
    </w:p>
    <w:p w:rsidR="00DF2DCF" w:rsidRDefault="00DF2DCF">
      <w:pPr>
        <w:pStyle w:val="Normal1"/>
        <w:tabs>
          <w:tab w:val="left" w:pos="1418"/>
        </w:tabs>
        <w:spacing w:line="360" w:lineRule="auto"/>
        <w:ind w:firstLine="2552"/>
        <w:jc w:val="both"/>
        <w:rPr>
          <w:rFonts w:ascii="Arial" w:hAnsi="Arial" w:cs="Arial"/>
          <w:color w:val="000000"/>
          <w:sz w:val="20"/>
        </w:rPr>
      </w:pPr>
    </w:p>
    <w:p w:rsidR="00DF2DCF" w:rsidRDefault="00171185">
      <w:pPr>
        <w:pStyle w:val="Normal1"/>
        <w:tabs>
          <w:tab w:val="left" w:pos="1418"/>
        </w:tabs>
        <w:spacing w:line="360" w:lineRule="auto"/>
        <w:ind w:firstLine="2552"/>
        <w:jc w:val="both"/>
        <w:rPr>
          <w:rFonts w:ascii="Arial" w:hAnsi="Arial" w:cs="Arial"/>
          <w:color w:val="000000"/>
          <w:sz w:val="20"/>
        </w:rPr>
      </w:pPr>
      <w:r>
        <w:rPr>
          <w:rFonts w:ascii="Arial" w:hAnsi="Arial" w:cs="Arial"/>
          <w:b/>
          <w:color w:val="000000"/>
          <w:sz w:val="20"/>
        </w:rPr>
        <w:t>15.8.2.4.</w:t>
      </w:r>
      <w:r>
        <w:rPr>
          <w:rFonts w:ascii="Arial" w:hAnsi="Arial" w:cs="Arial"/>
          <w:color w:val="000000"/>
          <w:sz w:val="20"/>
        </w:rPr>
        <w:t xml:space="preserve"> Declaração de inidoneidade para licitar ou contratar com a Administração Pública enquanto perdurarem os motivos determinantes da punição ou até que seja promovida a reabilitação perante a autoridade que aplicou a penalidade, que será concedida sempre que a(o) penalizada(o) ressarcir a Administração pelos prejuízos resultantes e após decorrido o prazo da sanção aplicada com base no subitem anterior. </w:t>
      </w:r>
    </w:p>
    <w:p w:rsidR="00DF2DCF" w:rsidRDefault="00171185">
      <w:pPr>
        <w:pStyle w:val="Normal1"/>
        <w:tabs>
          <w:tab w:val="left" w:pos="1418"/>
          <w:tab w:val="left" w:pos="1701"/>
        </w:tabs>
        <w:spacing w:line="360" w:lineRule="auto"/>
        <w:ind w:firstLine="708"/>
        <w:jc w:val="both"/>
        <w:rPr>
          <w:rFonts w:ascii="Arial" w:hAnsi="Arial" w:cs="Arial"/>
          <w:b/>
          <w:color w:val="000000"/>
          <w:sz w:val="20"/>
        </w:rPr>
      </w:pPr>
      <w:r>
        <w:rPr>
          <w:rFonts w:ascii="Arial" w:hAnsi="Arial" w:cs="Arial"/>
          <w:color w:val="000000"/>
          <w:sz w:val="20"/>
        </w:rPr>
        <w:tab/>
      </w:r>
      <w:r>
        <w:rPr>
          <w:rFonts w:ascii="Arial" w:hAnsi="Arial" w:cs="Arial"/>
          <w:b/>
          <w:color w:val="000000"/>
          <w:sz w:val="20"/>
        </w:rPr>
        <w:t xml:space="preserve">    </w:t>
      </w:r>
    </w:p>
    <w:p w:rsidR="00DF2DCF" w:rsidRDefault="00171185">
      <w:pPr>
        <w:pStyle w:val="Normal1"/>
        <w:spacing w:after="360" w:line="360" w:lineRule="auto"/>
        <w:ind w:firstLine="2268"/>
        <w:jc w:val="both"/>
        <w:rPr>
          <w:rFonts w:ascii="Arial" w:eastAsia="Arial Unicode MS" w:hAnsi="Arial" w:cs="Arial"/>
          <w:sz w:val="20"/>
          <w:szCs w:val="20"/>
        </w:rPr>
      </w:pPr>
      <w:r>
        <w:rPr>
          <w:rFonts w:ascii="Arial" w:hAnsi="Arial" w:cs="Arial"/>
          <w:b/>
          <w:color w:val="000000"/>
          <w:sz w:val="20"/>
        </w:rPr>
        <w:t>15.8.3.</w:t>
      </w:r>
      <w:r>
        <w:rPr>
          <w:rFonts w:ascii="Arial" w:hAnsi="Arial" w:cs="Arial"/>
          <w:color w:val="000000"/>
          <w:sz w:val="20"/>
        </w:rPr>
        <w:t xml:space="preserve"> As sanções de </w:t>
      </w:r>
      <w:r>
        <w:rPr>
          <w:rFonts w:ascii="Arial" w:eastAsia="Arial Unicode MS" w:hAnsi="Arial" w:cs="Arial"/>
          <w:sz w:val="20"/>
          <w:szCs w:val="20"/>
        </w:rPr>
        <w:t>suspensão de licitar e impedimento de contratar e de declaração de inidoneidade, acima previstas, poderão ser aplicadas, também, a empresas ou profissionais que, em razão dos contratos regidos pela Lei nº 8.666/1993:</w:t>
      </w:r>
    </w:p>
    <w:p w:rsidR="00DF2DCF" w:rsidRDefault="00171185">
      <w:pPr>
        <w:pStyle w:val="Normal1"/>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 xml:space="preserve">15.8.3.1. </w:t>
      </w:r>
      <w:r>
        <w:rPr>
          <w:rFonts w:ascii="Arial" w:eastAsia="Arial Unicode MS" w:hAnsi="Arial" w:cs="Arial"/>
          <w:sz w:val="20"/>
          <w:szCs w:val="20"/>
        </w:rPr>
        <w:t xml:space="preserve"> Tenham sofrido condenações definitivas por praticarem, por meio dolosos, fraude fiscal no recolhimento de tributos;</w:t>
      </w:r>
    </w:p>
    <w:p w:rsidR="00DF2DCF" w:rsidRDefault="00171185">
      <w:pPr>
        <w:pStyle w:val="Normal1"/>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 xml:space="preserve">15.8.3.2. </w:t>
      </w:r>
      <w:r>
        <w:rPr>
          <w:rFonts w:ascii="Arial" w:eastAsia="Arial Unicode MS" w:hAnsi="Arial" w:cs="Arial"/>
          <w:sz w:val="20"/>
          <w:szCs w:val="20"/>
        </w:rPr>
        <w:t>Hajam praticado atos ilícitos visando a frustrar os objetivos da Licitação;</w:t>
      </w:r>
    </w:p>
    <w:p w:rsidR="00DF2DCF" w:rsidRDefault="00171185">
      <w:pPr>
        <w:pStyle w:val="Normal1"/>
        <w:spacing w:after="360" w:line="360" w:lineRule="auto"/>
        <w:ind w:firstLine="2552"/>
        <w:jc w:val="both"/>
        <w:rPr>
          <w:rFonts w:ascii="Arial" w:eastAsia="Arial Unicode MS" w:hAnsi="Arial" w:cs="Arial"/>
          <w:sz w:val="20"/>
          <w:szCs w:val="20"/>
        </w:rPr>
      </w:pPr>
      <w:r>
        <w:rPr>
          <w:rFonts w:ascii="Arial" w:eastAsia="Arial Unicode MS" w:hAnsi="Arial" w:cs="Arial"/>
          <w:b/>
          <w:sz w:val="20"/>
          <w:szCs w:val="20"/>
        </w:rPr>
        <w:t xml:space="preserve">15.8.3.3. </w:t>
      </w:r>
      <w:r>
        <w:rPr>
          <w:rFonts w:ascii="Arial" w:eastAsia="Arial Unicode MS" w:hAnsi="Arial" w:cs="Arial"/>
          <w:sz w:val="20"/>
          <w:szCs w:val="20"/>
        </w:rPr>
        <w:t>Demonstrem não possuir idoneidade para contratar com a Administração em virtude de atos ilícitos praticados.</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15.8.4.</w:t>
      </w:r>
      <w:r>
        <w:rPr>
          <w:rFonts w:ascii="Arial" w:hAnsi="Arial" w:cs="Arial"/>
          <w:sz w:val="20"/>
          <w:szCs w:val="20"/>
        </w:rPr>
        <w:t xml:space="preserve"> As sanções aqui previstas são independentes entre si, podendo ser aplicadas isoladas ou, no caso das multas, cumulativamente, sem prejuízo de outras medidas cabíveis.</w:t>
      </w:r>
    </w:p>
    <w:p w:rsidR="00DF2DCF" w:rsidRDefault="00171185">
      <w:pPr>
        <w:pStyle w:val="Normal1"/>
        <w:spacing w:after="360" w:line="360" w:lineRule="auto"/>
        <w:ind w:firstLine="2268"/>
        <w:jc w:val="both"/>
        <w:rPr>
          <w:rFonts w:ascii="Arial" w:eastAsia="Arial Unicode MS" w:hAnsi="Arial" w:cs="Arial"/>
          <w:sz w:val="20"/>
          <w:szCs w:val="20"/>
        </w:rPr>
      </w:pPr>
      <w:r>
        <w:rPr>
          <w:rFonts w:ascii="Arial" w:eastAsia="Arial Unicode MS" w:hAnsi="Arial" w:cs="Arial"/>
          <w:b/>
          <w:sz w:val="20"/>
          <w:szCs w:val="20"/>
        </w:rPr>
        <w:t>15.8.5.</w:t>
      </w:r>
      <w:r>
        <w:rPr>
          <w:rFonts w:ascii="Arial" w:eastAsia="Arial Unicode MS" w:hAnsi="Arial" w:cs="Arial"/>
          <w:sz w:val="20"/>
          <w:szCs w:val="20"/>
        </w:rPr>
        <w:t xml:space="preserve"> A aplicação de qualquer das penalidades previstas realizar-se-á em processo administrativo, que assegurará o contraditório e a ampla defesa, observando-se o procedimento previsto na Lei nº 8.666/1993, e subsidiariamente na Lei nº 9.784/1999.</w:t>
      </w:r>
    </w:p>
    <w:p w:rsidR="00DF2DCF" w:rsidRDefault="00171185">
      <w:pPr>
        <w:pStyle w:val="Normal1"/>
        <w:spacing w:after="360" w:line="360" w:lineRule="auto"/>
        <w:ind w:firstLine="2268"/>
        <w:jc w:val="both"/>
        <w:rPr>
          <w:rFonts w:ascii="Arial" w:eastAsia="Arial Unicode MS" w:hAnsi="Arial" w:cs="Arial"/>
          <w:sz w:val="20"/>
          <w:szCs w:val="20"/>
        </w:rPr>
      </w:pPr>
      <w:r>
        <w:rPr>
          <w:rFonts w:ascii="Arial" w:eastAsia="Arial Unicode MS" w:hAnsi="Arial" w:cs="Arial"/>
          <w:b/>
          <w:sz w:val="20"/>
          <w:szCs w:val="20"/>
        </w:rPr>
        <w:t xml:space="preserve">15.8.6. </w:t>
      </w:r>
      <w:r>
        <w:rPr>
          <w:rFonts w:ascii="Arial" w:eastAsia="Arial Unicode MS" w:hAnsi="Arial" w:cs="Arial"/>
          <w:sz w:val="20"/>
          <w:szCs w:val="20"/>
        </w:rPr>
        <w:t>Na aplicação da penalidade, a autoridade competente levará em consideração a gravidade da conduta do infrator, o caráter educativo da pena, bem como o dano causado à Administração, observado o Princípio da Proporcionalidade.</w:t>
      </w:r>
    </w:p>
    <w:p w:rsidR="00DF2DCF" w:rsidRDefault="00171185">
      <w:pPr>
        <w:pStyle w:val="Normal1"/>
        <w:spacing w:after="360" w:line="360" w:lineRule="auto"/>
        <w:ind w:firstLine="2268"/>
        <w:jc w:val="both"/>
        <w:rPr>
          <w:rFonts w:ascii="Arial" w:hAnsi="Arial" w:cs="Arial"/>
          <w:sz w:val="20"/>
          <w:szCs w:val="20"/>
        </w:rPr>
      </w:pPr>
      <w:r>
        <w:rPr>
          <w:rFonts w:ascii="Arial" w:hAnsi="Arial" w:cs="Arial"/>
          <w:b/>
          <w:sz w:val="20"/>
          <w:szCs w:val="20"/>
        </w:rPr>
        <w:t>15.8.7.</w:t>
      </w:r>
      <w:r>
        <w:rPr>
          <w:rFonts w:ascii="Arial" w:hAnsi="Arial" w:cs="Arial"/>
          <w:sz w:val="20"/>
          <w:szCs w:val="20"/>
        </w:rPr>
        <w:t xml:space="preserve"> O recolhimento da multa deverá ocorrer no prazo máximo de 30 (trinta) dias, a contar da data do recebimento da comunicação da autoridade competente.</w:t>
      </w:r>
    </w:p>
    <w:p w:rsidR="00DF2DCF" w:rsidRDefault="00171185">
      <w:pPr>
        <w:pStyle w:val="Normal1"/>
        <w:spacing w:line="360" w:lineRule="auto"/>
        <w:ind w:firstLine="2268"/>
        <w:jc w:val="both"/>
        <w:rPr>
          <w:rFonts w:ascii="Arial" w:eastAsia="Arial Unicode MS" w:hAnsi="Arial" w:cs="Arial"/>
          <w:sz w:val="20"/>
          <w:szCs w:val="20"/>
        </w:rPr>
      </w:pPr>
      <w:r>
        <w:rPr>
          <w:rFonts w:ascii="Arial" w:eastAsia="Arial Unicode MS" w:hAnsi="Arial" w:cs="Arial"/>
          <w:b/>
          <w:sz w:val="20"/>
          <w:szCs w:val="20"/>
        </w:rPr>
        <w:t>15.8.8.</w:t>
      </w:r>
      <w:r>
        <w:rPr>
          <w:rFonts w:ascii="Arial" w:eastAsia="Arial Unicode MS" w:hAnsi="Arial" w:cs="Arial"/>
          <w:sz w:val="20"/>
          <w:szCs w:val="20"/>
        </w:rPr>
        <w:t xml:space="preserve">  As penalidades aplicadas serão obrigatoriamente registradas no Sistema de Cadastramento Unificado de Fornecedores - SICAF.</w:t>
      </w:r>
    </w:p>
    <w:p w:rsidR="00DF2DCF" w:rsidRDefault="00DF2DCF">
      <w:pPr>
        <w:pStyle w:val="Normal1"/>
        <w:spacing w:line="360" w:lineRule="auto"/>
        <w:ind w:firstLine="2268"/>
        <w:jc w:val="both"/>
        <w:rPr>
          <w:rFonts w:ascii="Arial" w:eastAsia="Arial Unicode MS" w:hAnsi="Arial" w:cs="Arial"/>
          <w:sz w:val="20"/>
          <w:szCs w:val="20"/>
        </w:rPr>
      </w:pPr>
    </w:p>
    <w:p w:rsidR="00DF2DCF" w:rsidRDefault="00DF2DCF">
      <w:pPr>
        <w:pStyle w:val="Normal1"/>
        <w:spacing w:line="360" w:lineRule="auto"/>
        <w:ind w:firstLine="2268"/>
        <w:jc w:val="both"/>
        <w:rPr>
          <w:rFonts w:ascii="Arial" w:eastAsia="Arial Unicode MS" w:hAnsi="Arial" w:cs="Arial"/>
          <w:sz w:val="20"/>
          <w:szCs w:val="20"/>
        </w:rPr>
      </w:pPr>
    </w:p>
    <w:p w:rsidR="00DF2DCF" w:rsidRDefault="00171185">
      <w:pPr>
        <w:pStyle w:val="Normal1"/>
        <w:spacing w:line="360" w:lineRule="auto"/>
        <w:jc w:val="both"/>
        <w:rPr>
          <w:rFonts w:ascii="Arial" w:hAnsi="Arial" w:cs="Arial"/>
          <w:b/>
          <w:color w:val="000000"/>
          <w:sz w:val="20"/>
          <w:highlight w:val="lightGray"/>
          <w:u w:val="single"/>
        </w:rPr>
      </w:pPr>
      <w:r>
        <w:rPr>
          <w:rFonts w:ascii="Arial" w:hAnsi="Arial" w:cs="Arial"/>
          <w:color w:val="000000"/>
          <w:sz w:val="20"/>
        </w:rPr>
        <w:tab/>
      </w:r>
      <w:r>
        <w:rPr>
          <w:rFonts w:ascii="Arial" w:hAnsi="Arial" w:cs="Arial"/>
          <w:color w:val="000000"/>
          <w:sz w:val="20"/>
        </w:rPr>
        <w:tab/>
        <w:t xml:space="preserve">    </w:t>
      </w:r>
      <w:r>
        <w:rPr>
          <w:rFonts w:ascii="Arial" w:hAnsi="Arial" w:cs="Arial"/>
          <w:b/>
          <w:color w:val="000000"/>
          <w:sz w:val="20"/>
          <w:highlight w:val="lightGray"/>
        </w:rPr>
        <w:t xml:space="preserve">15.9. </w:t>
      </w:r>
      <w:r>
        <w:rPr>
          <w:rFonts w:ascii="Arial" w:hAnsi="Arial" w:cs="Arial"/>
          <w:b/>
          <w:color w:val="000000"/>
          <w:sz w:val="20"/>
          <w:highlight w:val="lightGray"/>
          <w:u w:val="single"/>
        </w:rPr>
        <w:t>Da Rescisão Contratual</w:t>
      </w:r>
    </w:p>
    <w:p w:rsidR="00DF2DCF" w:rsidRDefault="00DF2DCF">
      <w:pPr>
        <w:pStyle w:val="Normal1"/>
        <w:tabs>
          <w:tab w:val="left" w:pos="2268"/>
        </w:tabs>
        <w:spacing w:line="360" w:lineRule="auto"/>
        <w:jc w:val="both"/>
        <w:rPr>
          <w:rFonts w:ascii="Arial" w:hAnsi="Arial" w:cs="Arial"/>
          <w:b/>
          <w:color w:val="000000"/>
          <w:sz w:val="20"/>
        </w:rPr>
      </w:pPr>
    </w:p>
    <w:p w:rsidR="00DF2DCF" w:rsidRDefault="00171185">
      <w:pPr>
        <w:pStyle w:val="Normal1"/>
        <w:tabs>
          <w:tab w:val="left" w:pos="2268"/>
        </w:tabs>
        <w:spacing w:line="360" w:lineRule="auto"/>
        <w:ind w:firstLine="2268"/>
        <w:jc w:val="both"/>
        <w:rPr>
          <w:rFonts w:ascii="Arial" w:hAnsi="Arial" w:cs="Arial"/>
          <w:color w:val="000000"/>
          <w:sz w:val="20"/>
        </w:rPr>
      </w:pPr>
      <w:r>
        <w:rPr>
          <w:rFonts w:ascii="Arial" w:hAnsi="Arial" w:cs="Arial"/>
          <w:b/>
          <w:color w:val="000000"/>
          <w:sz w:val="20"/>
        </w:rPr>
        <w:t xml:space="preserve">15.9.1. </w:t>
      </w:r>
      <w:r>
        <w:rPr>
          <w:rFonts w:ascii="Arial" w:hAnsi="Arial" w:cs="Arial"/>
          <w:color w:val="000000"/>
          <w:sz w:val="20"/>
        </w:rPr>
        <w:t xml:space="preserve">Considerar-se-á rescindido o Contrato, independentemente de ato especial, retornando a área do imóvel do imóvel à </w:t>
      </w:r>
      <w:r>
        <w:rPr>
          <w:rFonts w:ascii="Arial" w:hAnsi="Arial" w:cs="Arial"/>
          <w:b/>
          <w:color w:val="000000"/>
          <w:sz w:val="20"/>
        </w:rPr>
        <w:t>CONCEDENTE</w:t>
      </w:r>
      <w:r>
        <w:rPr>
          <w:rFonts w:ascii="Arial" w:hAnsi="Arial" w:cs="Arial"/>
          <w:color w:val="000000"/>
          <w:sz w:val="20"/>
        </w:rPr>
        <w:t xml:space="preserve">, sem direito da(o) </w:t>
      </w:r>
      <w:r>
        <w:rPr>
          <w:rFonts w:ascii="Arial" w:hAnsi="Arial" w:cs="Arial"/>
          <w:b/>
          <w:color w:val="000000"/>
          <w:sz w:val="20"/>
        </w:rPr>
        <w:t>CONCESSIONÁRIA(O)</w:t>
      </w:r>
      <w:r>
        <w:rPr>
          <w:rFonts w:ascii="Arial" w:hAnsi="Arial" w:cs="Arial"/>
          <w:color w:val="000000"/>
          <w:sz w:val="20"/>
        </w:rPr>
        <w:t xml:space="preserve"> a qualquer indenização, inclusive por benfeitorias realizadas, se:</w:t>
      </w:r>
    </w:p>
    <w:p w:rsidR="00DF2DCF" w:rsidRDefault="00DF2DCF">
      <w:pPr>
        <w:pStyle w:val="Normal1"/>
        <w:spacing w:line="360" w:lineRule="auto"/>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 xml:space="preserve">15.9.1.1. </w:t>
      </w:r>
      <w:r>
        <w:rPr>
          <w:rFonts w:ascii="Arial" w:hAnsi="Arial" w:cs="Arial"/>
          <w:color w:val="000000"/>
          <w:sz w:val="20"/>
        </w:rPr>
        <w:t>Vier a ser dada à área concedida utilização diversa da que a ela foi destinada nos termos do Contrato;</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15.9.1.2.</w:t>
      </w:r>
      <w:r>
        <w:rPr>
          <w:rFonts w:ascii="Arial" w:hAnsi="Arial" w:cs="Arial"/>
          <w:color w:val="000000"/>
          <w:sz w:val="20"/>
        </w:rPr>
        <w:t xml:space="preserve"> Houver inobservância do prazo previsto no ato autorizativo da concessão;</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 xml:space="preserve">15.9.1.3. </w:t>
      </w:r>
      <w:r>
        <w:rPr>
          <w:rFonts w:ascii="Arial" w:hAnsi="Arial" w:cs="Arial"/>
          <w:color w:val="000000"/>
          <w:sz w:val="20"/>
        </w:rPr>
        <w:t>Ocorrer</w:t>
      </w:r>
      <w:r>
        <w:rPr>
          <w:rFonts w:ascii="Arial" w:hAnsi="Arial" w:cs="Arial"/>
          <w:b/>
          <w:color w:val="000000"/>
          <w:sz w:val="20"/>
        </w:rPr>
        <w:t xml:space="preserve"> </w:t>
      </w:r>
      <w:r>
        <w:rPr>
          <w:rFonts w:ascii="Arial" w:hAnsi="Arial" w:cs="Arial"/>
          <w:color w:val="000000"/>
          <w:sz w:val="20"/>
        </w:rPr>
        <w:t xml:space="preserve">renúncia à concessão ou se a(o) </w:t>
      </w:r>
      <w:r>
        <w:rPr>
          <w:rFonts w:ascii="Arial" w:hAnsi="Arial" w:cs="Arial"/>
          <w:b/>
          <w:color w:val="000000"/>
          <w:sz w:val="20"/>
        </w:rPr>
        <w:t>CONCESSIONÁRIA(O)</w:t>
      </w:r>
      <w:r>
        <w:rPr>
          <w:rFonts w:ascii="Arial" w:hAnsi="Arial" w:cs="Arial"/>
          <w:color w:val="000000"/>
          <w:sz w:val="20"/>
        </w:rPr>
        <w:t xml:space="preserve"> deixar de exercer suas atividades específicas ou, ainda, na hipótese de sua extinção, liquidação ou falência;</w:t>
      </w:r>
    </w:p>
    <w:p w:rsidR="00DF2DCF" w:rsidRDefault="00DF2DCF">
      <w:pPr>
        <w:pStyle w:val="Normal1"/>
        <w:spacing w:line="360" w:lineRule="auto"/>
        <w:ind w:firstLine="2552"/>
        <w:jc w:val="both"/>
        <w:rPr>
          <w:rFonts w:ascii="Arial" w:hAnsi="Arial" w:cs="Arial"/>
          <w:color w:val="000000"/>
          <w:sz w:val="20"/>
        </w:rPr>
      </w:pPr>
    </w:p>
    <w:p w:rsidR="00DF2DCF" w:rsidRDefault="00171185">
      <w:pPr>
        <w:pStyle w:val="Normal1"/>
        <w:spacing w:line="360" w:lineRule="auto"/>
        <w:ind w:firstLine="2552"/>
        <w:jc w:val="both"/>
        <w:rPr>
          <w:rFonts w:ascii="Arial" w:hAnsi="Arial" w:cs="Arial"/>
          <w:color w:val="000000"/>
          <w:sz w:val="20"/>
        </w:rPr>
      </w:pPr>
      <w:r>
        <w:rPr>
          <w:rFonts w:ascii="Arial" w:hAnsi="Arial" w:cs="Arial"/>
          <w:b/>
          <w:color w:val="000000"/>
          <w:sz w:val="20"/>
        </w:rPr>
        <w:t xml:space="preserve">15.9.1.4. </w:t>
      </w:r>
      <w:r>
        <w:rPr>
          <w:rFonts w:ascii="Arial" w:hAnsi="Arial" w:cs="Arial"/>
          <w:color w:val="000000"/>
          <w:sz w:val="20"/>
        </w:rPr>
        <w:t xml:space="preserve">Houver, em qualquer época, necessidade da </w:t>
      </w:r>
      <w:r>
        <w:rPr>
          <w:rFonts w:ascii="Arial" w:hAnsi="Arial" w:cs="Arial"/>
          <w:b/>
          <w:color w:val="000000"/>
          <w:sz w:val="20"/>
        </w:rPr>
        <w:t xml:space="preserve">CONCEDENTE </w:t>
      </w:r>
      <w:r>
        <w:rPr>
          <w:rFonts w:ascii="Arial" w:hAnsi="Arial" w:cs="Arial"/>
          <w:color w:val="000000"/>
          <w:sz w:val="20"/>
        </w:rPr>
        <w:t>dispor, para seu uso, da área vinculada ao Contrato;</w:t>
      </w:r>
    </w:p>
    <w:p w:rsidR="00DF2DCF" w:rsidRDefault="00DF2DCF">
      <w:pPr>
        <w:pStyle w:val="Normal1"/>
        <w:spacing w:line="360" w:lineRule="auto"/>
        <w:ind w:firstLine="2552"/>
        <w:jc w:val="both"/>
        <w:rPr>
          <w:rFonts w:ascii="Arial" w:hAnsi="Arial" w:cs="Arial"/>
          <w:b/>
          <w:color w:val="000000"/>
          <w:sz w:val="20"/>
        </w:rPr>
      </w:pPr>
    </w:p>
    <w:p w:rsidR="00DF2DCF" w:rsidRDefault="00171185">
      <w:pPr>
        <w:pStyle w:val="Normal1"/>
        <w:spacing w:after="360" w:line="360" w:lineRule="auto"/>
        <w:ind w:firstLine="2552"/>
        <w:jc w:val="both"/>
        <w:rPr>
          <w:rFonts w:ascii="Arial" w:hAnsi="Arial" w:cs="Arial"/>
          <w:color w:val="000000"/>
          <w:sz w:val="20"/>
        </w:rPr>
      </w:pPr>
      <w:r>
        <w:rPr>
          <w:rFonts w:ascii="Arial" w:hAnsi="Arial" w:cs="Arial"/>
          <w:b/>
          <w:color w:val="000000"/>
          <w:sz w:val="20"/>
        </w:rPr>
        <w:t>15.9.1.5.</w:t>
      </w:r>
      <w:r>
        <w:rPr>
          <w:rFonts w:ascii="Arial" w:hAnsi="Arial" w:cs="Arial"/>
          <w:color w:val="000000"/>
          <w:sz w:val="20"/>
        </w:rPr>
        <w:t xml:space="preserve"> Ocorrer inadimplemento de cláusula contratual.</w:t>
      </w:r>
      <w:r>
        <w:rPr>
          <w:rFonts w:ascii="Arial" w:hAnsi="Arial" w:cs="Arial"/>
          <w:b/>
          <w:color w:val="000000"/>
          <w:sz w:val="20"/>
        </w:rPr>
        <w:t xml:space="preserve"> </w:t>
      </w:r>
      <w:r>
        <w:rPr>
          <w:rFonts w:ascii="Arial" w:hAnsi="Arial" w:cs="Arial"/>
          <w:color w:val="000000"/>
          <w:sz w:val="20"/>
        </w:rPr>
        <w:t xml:space="preserve">     </w:t>
      </w:r>
    </w:p>
    <w:p w:rsidR="00DF2DCF" w:rsidRDefault="00171185">
      <w:pPr>
        <w:pStyle w:val="Normal1"/>
        <w:spacing w:line="360" w:lineRule="auto"/>
        <w:ind w:firstLine="2268"/>
        <w:jc w:val="both"/>
        <w:rPr>
          <w:rFonts w:ascii="Arial" w:hAnsi="Arial" w:cs="Arial"/>
          <w:color w:val="000000"/>
          <w:sz w:val="20"/>
        </w:rPr>
      </w:pPr>
      <w:r>
        <w:rPr>
          <w:rFonts w:ascii="Arial" w:hAnsi="Arial" w:cs="Arial"/>
          <w:b/>
          <w:color w:val="000000"/>
          <w:sz w:val="20"/>
        </w:rPr>
        <w:t>15.9.2.</w:t>
      </w:r>
      <w:r>
        <w:rPr>
          <w:rFonts w:ascii="Arial" w:hAnsi="Arial" w:cs="Arial"/>
          <w:color w:val="000000"/>
          <w:sz w:val="20"/>
        </w:rPr>
        <w:t xml:space="preserve"> A rescisão do Contrato poderá ser determinada por ato unilateral e escrito da Administração, nos casos enumerados nos incisos I a XII e XVII do art. 78 da Lei nº 8.666/1993.</w:t>
      </w:r>
    </w:p>
    <w:p w:rsidR="00DF2DCF" w:rsidRDefault="00171185">
      <w:pPr>
        <w:pStyle w:val="Normal1"/>
        <w:tabs>
          <w:tab w:val="left" w:pos="567"/>
          <w:tab w:val="left" w:pos="1418"/>
        </w:tabs>
        <w:spacing w:line="360" w:lineRule="auto"/>
        <w:ind w:firstLine="2268"/>
        <w:jc w:val="both"/>
        <w:textAlignment w:val="baseline"/>
        <w:rPr>
          <w:rFonts w:ascii="Arial" w:hAnsi="Arial" w:cs="Arial"/>
          <w:b/>
          <w:color w:val="0000FF"/>
          <w:sz w:val="20"/>
          <w:szCs w:val="20"/>
          <w:u w:val="single"/>
        </w:rPr>
      </w:pPr>
      <w:r>
        <w:rPr>
          <w:rFonts w:ascii="Arial" w:hAnsi="Arial" w:cs="Arial"/>
          <w:b/>
          <w:color w:val="0000FF"/>
          <w:sz w:val="20"/>
          <w:u w:val="single"/>
        </w:rPr>
        <w:t xml:space="preserve">15.9.3. </w:t>
      </w:r>
      <w:r>
        <w:rPr>
          <w:rFonts w:ascii="Arial" w:hAnsi="Arial" w:cs="Arial"/>
          <w:b/>
          <w:color w:val="0000FF"/>
          <w:sz w:val="20"/>
          <w:szCs w:val="20"/>
          <w:u w:val="single"/>
        </w:rPr>
        <w:t>A inadimplência da(o) CONCESSIONÁRIA(O) em até 03 (três) parcelas implicará na rescisão contratual.</w:t>
      </w:r>
    </w:p>
    <w:p w:rsidR="00DF2DCF" w:rsidRDefault="00DF2DCF">
      <w:pPr>
        <w:pStyle w:val="Normal1"/>
        <w:tabs>
          <w:tab w:val="left" w:pos="567"/>
          <w:tab w:val="left" w:pos="1418"/>
        </w:tabs>
        <w:spacing w:line="360" w:lineRule="auto"/>
        <w:ind w:firstLine="2268"/>
        <w:jc w:val="both"/>
        <w:textAlignment w:val="baseline"/>
        <w:rPr>
          <w:rFonts w:ascii="Arial" w:hAnsi="Arial" w:cs="Arial"/>
          <w:color w:val="000000"/>
          <w:sz w:val="20"/>
        </w:rPr>
      </w:pPr>
    </w:p>
    <w:p w:rsidR="00DF2DCF" w:rsidRDefault="00DF2DCF">
      <w:pPr>
        <w:pStyle w:val="Normal1"/>
        <w:spacing w:line="360" w:lineRule="auto"/>
        <w:ind w:firstLine="2268"/>
        <w:jc w:val="both"/>
        <w:rPr>
          <w:rFonts w:ascii="Arial" w:hAnsi="Arial" w:cs="Arial"/>
          <w:color w:val="000000"/>
          <w:sz w:val="20"/>
        </w:rPr>
      </w:pPr>
    </w:p>
    <w:p w:rsidR="00DF2DCF" w:rsidRDefault="00171185">
      <w:pPr>
        <w:pStyle w:val="Normal1"/>
        <w:tabs>
          <w:tab w:val="left" w:pos="1418"/>
        </w:tabs>
        <w:spacing w:line="360" w:lineRule="auto"/>
        <w:ind w:firstLine="708"/>
        <w:jc w:val="both"/>
        <w:rPr>
          <w:rFonts w:ascii="Arial" w:hAnsi="Arial" w:cs="Arial"/>
          <w:b/>
          <w:color w:val="000000"/>
          <w:sz w:val="20"/>
          <w:highlight w:val="lightGray"/>
          <w:u w:val="single"/>
        </w:rPr>
      </w:pPr>
      <w:r>
        <w:rPr>
          <w:rFonts w:ascii="Arial" w:hAnsi="Arial" w:cs="Arial"/>
          <w:color w:val="000000"/>
          <w:sz w:val="20"/>
        </w:rPr>
        <w:tab/>
      </w:r>
      <w:r>
        <w:rPr>
          <w:rFonts w:ascii="Arial" w:hAnsi="Arial" w:cs="Arial"/>
          <w:b/>
          <w:color w:val="000000"/>
          <w:sz w:val="20"/>
          <w:highlight w:val="lightGray"/>
          <w:u w:val="single"/>
        </w:rPr>
        <w:t>16. DAS MEDIDAS ACAUTELATÓRIAS</w:t>
      </w:r>
    </w:p>
    <w:p w:rsidR="00DF2DCF" w:rsidRDefault="00DF2DCF">
      <w:pPr>
        <w:pStyle w:val="Normal1"/>
        <w:tabs>
          <w:tab w:val="left" w:pos="1418"/>
        </w:tabs>
        <w:spacing w:line="360" w:lineRule="auto"/>
        <w:ind w:firstLine="708"/>
        <w:jc w:val="both"/>
        <w:rPr>
          <w:rFonts w:ascii="Arial" w:hAnsi="Arial" w:cs="Arial"/>
          <w:b/>
          <w:color w:val="000000"/>
          <w:sz w:val="20"/>
          <w:u w:val="single"/>
        </w:rPr>
      </w:pPr>
    </w:p>
    <w:p w:rsidR="00DF2DCF" w:rsidRDefault="00171185">
      <w:pPr>
        <w:pStyle w:val="Normal1"/>
        <w:tabs>
          <w:tab w:val="left" w:pos="1418"/>
        </w:tabs>
        <w:spacing w:line="360" w:lineRule="auto"/>
        <w:ind w:firstLine="1701"/>
        <w:jc w:val="both"/>
        <w:rPr>
          <w:rFonts w:ascii="Arial" w:hAnsi="Arial" w:cs="Arial"/>
          <w:color w:val="000000"/>
          <w:sz w:val="20"/>
        </w:rPr>
      </w:pPr>
      <w:r>
        <w:rPr>
          <w:rFonts w:ascii="Arial" w:hAnsi="Arial" w:cs="Arial"/>
          <w:b/>
          <w:color w:val="000000"/>
          <w:sz w:val="20"/>
        </w:rPr>
        <w:t>16.1.</w:t>
      </w:r>
      <w:r>
        <w:rPr>
          <w:rFonts w:ascii="Arial" w:hAnsi="Arial" w:cs="Arial"/>
          <w:color w:val="000000"/>
          <w:sz w:val="20"/>
        </w:rPr>
        <w:t xml:space="preserve"> Em caso de risco iminente, a Administração Pública poderá motivadamente adotar providências acauteladoras sem a prévia manifestação do interessado.</w:t>
      </w:r>
    </w:p>
    <w:p w:rsidR="00DF2DCF" w:rsidRDefault="00DF2DCF">
      <w:pPr>
        <w:pStyle w:val="Normal1"/>
        <w:tabs>
          <w:tab w:val="left" w:pos="1418"/>
        </w:tabs>
        <w:spacing w:line="360" w:lineRule="auto"/>
        <w:ind w:firstLine="708"/>
        <w:jc w:val="both"/>
        <w:rPr>
          <w:rFonts w:ascii="Arial" w:hAnsi="Arial" w:cs="Arial"/>
          <w:color w:val="000000"/>
          <w:sz w:val="20"/>
        </w:rPr>
      </w:pPr>
    </w:p>
    <w:p w:rsidR="00DF2DCF" w:rsidRDefault="00DF2DCF">
      <w:pPr>
        <w:pStyle w:val="Normal1"/>
        <w:tabs>
          <w:tab w:val="left" w:pos="1418"/>
        </w:tabs>
        <w:spacing w:line="360" w:lineRule="auto"/>
        <w:ind w:firstLine="708"/>
        <w:jc w:val="both"/>
        <w:rPr>
          <w:rFonts w:ascii="Arial" w:hAnsi="Arial" w:cs="Arial"/>
          <w:color w:val="000000"/>
          <w:sz w:val="20"/>
        </w:rPr>
      </w:pPr>
    </w:p>
    <w:p w:rsidR="00DF2DCF" w:rsidRDefault="00171185">
      <w:pPr>
        <w:pStyle w:val="Normal1"/>
        <w:tabs>
          <w:tab w:val="left" w:pos="1418"/>
        </w:tabs>
        <w:spacing w:line="360" w:lineRule="auto"/>
        <w:ind w:firstLine="708"/>
        <w:jc w:val="both"/>
        <w:rPr>
          <w:rFonts w:ascii="Arial" w:hAnsi="Arial" w:cs="Arial"/>
          <w:b/>
          <w:color w:val="000000"/>
          <w:sz w:val="20"/>
          <w:highlight w:val="lightGray"/>
          <w:u w:val="single"/>
        </w:rPr>
      </w:pPr>
      <w:r>
        <w:rPr>
          <w:rFonts w:ascii="Arial" w:hAnsi="Arial" w:cs="Arial"/>
          <w:color w:val="000000"/>
          <w:sz w:val="20"/>
        </w:rPr>
        <w:tab/>
      </w:r>
      <w:r>
        <w:rPr>
          <w:rFonts w:ascii="Arial" w:hAnsi="Arial" w:cs="Arial"/>
          <w:b/>
          <w:color w:val="000000"/>
          <w:sz w:val="20"/>
          <w:highlight w:val="lightGray"/>
          <w:u w:val="single"/>
        </w:rPr>
        <w:t>17. DOS RECURSOS</w:t>
      </w:r>
    </w:p>
    <w:p w:rsidR="00DF2DCF" w:rsidRDefault="00DF2DCF">
      <w:pPr>
        <w:pStyle w:val="Normal1"/>
        <w:tabs>
          <w:tab w:val="left" w:pos="1418"/>
        </w:tabs>
        <w:spacing w:line="360" w:lineRule="auto"/>
        <w:ind w:firstLine="708"/>
        <w:jc w:val="both"/>
        <w:rPr>
          <w:rFonts w:ascii="Arial" w:hAnsi="Arial" w:cs="Arial"/>
          <w:b/>
          <w:color w:val="000000"/>
          <w:sz w:val="20"/>
        </w:rPr>
      </w:pPr>
    </w:p>
    <w:p w:rsidR="00DF2DCF" w:rsidRDefault="00171185">
      <w:pPr>
        <w:pStyle w:val="Normal1"/>
        <w:tabs>
          <w:tab w:val="left" w:pos="1418"/>
          <w:tab w:val="left" w:pos="1701"/>
        </w:tabs>
        <w:spacing w:line="360" w:lineRule="auto"/>
        <w:ind w:firstLine="708"/>
        <w:jc w:val="both"/>
        <w:rPr>
          <w:rFonts w:ascii="Arial" w:hAnsi="Arial" w:cs="Arial"/>
          <w:color w:val="000000"/>
          <w:sz w:val="20"/>
        </w:rPr>
      </w:pPr>
      <w:r>
        <w:rPr>
          <w:rFonts w:ascii="Arial" w:hAnsi="Arial" w:cs="Arial"/>
          <w:b/>
          <w:color w:val="000000"/>
          <w:sz w:val="20"/>
        </w:rPr>
        <w:tab/>
        <w:t xml:space="preserve">    17.1. </w:t>
      </w:r>
      <w:r>
        <w:rPr>
          <w:rFonts w:ascii="Arial" w:hAnsi="Arial" w:cs="Arial"/>
          <w:color w:val="000000"/>
          <w:sz w:val="20"/>
        </w:rPr>
        <w:t>Dos atos da Administração, praticados no curso desta Licitação serão admitidos os seguintes recursos:</w:t>
      </w:r>
    </w:p>
    <w:p w:rsidR="00DF2DCF" w:rsidRDefault="00DF2DCF">
      <w:pPr>
        <w:pStyle w:val="Normal1"/>
        <w:tabs>
          <w:tab w:val="left" w:pos="1418"/>
          <w:tab w:val="left" w:pos="1701"/>
          <w:tab w:val="left" w:pos="1985"/>
        </w:tabs>
        <w:spacing w:line="360" w:lineRule="auto"/>
        <w:jc w:val="both"/>
        <w:rPr>
          <w:rFonts w:ascii="Arial" w:hAnsi="Arial" w:cs="Arial"/>
          <w:b/>
          <w:color w:val="000000"/>
          <w:sz w:val="20"/>
        </w:rPr>
      </w:pPr>
    </w:p>
    <w:p w:rsidR="00DF2DCF" w:rsidRDefault="00171185">
      <w:pPr>
        <w:pStyle w:val="Normal1"/>
        <w:tabs>
          <w:tab w:val="left" w:pos="1418"/>
          <w:tab w:val="left" w:pos="1701"/>
          <w:tab w:val="left" w:pos="1985"/>
        </w:tabs>
        <w:spacing w:line="360" w:lineRule="auto"/>
        <w:ind w:firstLine="2268"/>
        <w:jc w:val="both"/>
        <w:rPr>
          <w:rFonts w:ascii="Arial" w:hAnsi="Arial" w:cs="Arial"/>
          <w:b/>
          <w:color w:val="000000"/>
          <w:sz w:val="20"/>
        </w:rPr>
      </w:pPr>
      <w:r>
        <w:rPr>
          <w:rFonts w:ascii="Arial" w:hAnsi="Arial" w:cs="Arial"/>
          <w:b/>
          <w:color w:val="000000"/>
          <w:sz w:val="20"/>
        </w:rPr>
        <w:t xml:space="preserve">17.1.1. </w:t>
      </w:r>
      <w:r>
        <w:rPr>
          <w:rFonts w:ascii="Arial" w:hAnsi="Arial" w:cs="Arial"/>
          <w:color w:val="000000"/>
          <w:sz w:val="20"/>
        </w:rPr>
        <w:t>Recurso Hierárquico, no prazo de 05 (cinco) dias úteis, a contar da intimação do ato, ou da lavratura da ata de reunião, nos casos de:</w:t>
      </w:r>
      <w:r>
        <w:rPr>
          <w:rFonts w:ascii="Arial" w:hAnsi="Arial" w:cs="Arial"/>
          <w:b/>
          <w:color w:val="000000"/>
          <w:sz w:val="20"/>
        </w:rPr>
        <w:t xml:space="preserve"> </w:t>
      </w:r>
    </w:p>
    <w:p w:rsidR="00DF2DCF" w:rsidRDefault="00DF2DCF">
      <w:pPr>
        <w:pStyle w:val="Normal1"/>
        <w:tabs>
          <w:tab w:val="left" w:pos="1418"/>
          <w:tab w:val="left" w:pos="1701"/>
          <w:tab w:val="left" w:pos="1985"/>
        </w:tabs>
        <w:spacing w:line="360" w:lineRule="auto"/>
        <w:ind w:firstLine="2268"/>
        <w:jc w:val="both"/>
        <w:rPr>
          <w:rFonts w:ascii="Arial" w:hAnsi="Arial" w:cs="Arial"/>
          <w:b/>
          <w:color w:val="000000"/>
          <w:sz w:val="20"/>
        </w:rPr>
      </w:pPr>
    </w:p>
    <w:p w:rsidR="00DF2DCF" w:rsidRDefault="00171185">
      <w:pPr>
        <w:pStyle w:val="Normal1"/>
        <w:spacing w:after="360" w:line="360" w:lineRule="auto"/>
        <w:ind w:firstLine="2552"/>
        <w:jc w:val="both"/>
        <w:rPr>
          <w:rFonts w:ascii="Arial" w:hAnsi="Arial" w:cs="Arial"/>
          <w:sz w:val="20"/>
          <w:szCs w:val="20"/>
        </w:rPr>
      </w:pPr>
      <w:r>
        <w:rPr>
          <w:rFonts w:ascii="Arial" w:hAnsi="Arial" w:cs="Arial"/>
          <w:b/>
          <w:sz w:val="20"/>
          <w:szCs w:val="20"/>
        </w:rPr>
        <w:t>17.1.1.1.</w:t>
      </w:r>
      <w:r>
        <w:rPr>
          <w:rFonts w:ascii="Arial" w:hAnsi="Arial" w:cs="Arial"/>
          <w:sz w:val="20"/>
          <w:szCs w:val="20"/>
        </w:rPr>
        <w:t xml:space="preserve"> Habilitação ou inabilitação da licitante;</w:t>
      </w:r>
    </w:p>
    <w:p w:rsidR="00DF2DCF" w:rsidRDefault="00171185">
      <w:pPr>
        <w:pStyle w:val="Normal1"/>
        <w:spacing w:after="360" w:line="360" w:lineRule="auto"/>
        <w:ind w:firstLine="2552"/>
        <w:jc w:val="both"/>
        <w:rPr>
          <w:rFonts w:ascii="Arial" w:hAnsi="Arial" w:cs="Arial"/>
          <w:sz w:val="20"/>
          <w:szCs w:val="20"/>
        </w:rPr>
      </w:pPr>
      <w:r>
        <w:rPr>
          <w:rFonts w:ascii="Arial" w:hAnsi="Arial" w:cs="Arial"/>
          <w:b/>
          <w:sz w:val="20"/>
          <w:szCs w:val="20"/>
        </w:rPr>
        <w:t>17.1.1.2.</w:t>
      </w:r>
      <w:r>
        <w:rPr>
          <w:rFonts w:ascii="Arial" w:hAnsi="Arial" w:cs="Arial"/>
          <w:sz w:val="20"/>
          <w:szCs w:val="20"/>
        </w:rPr>
        <w:t xml:space="preserve"> Julgamento das propostas;</w:t>
      </w:r>
    </w:p>
    <w:p w:rsidR="00DF2DCF" w:rsidRDefault="00171185">
      <w:pPr>
        <w:pStyle w:val="Normal1"/>
        <w:spacing w:after="360" w:line="360" w:lineRule="auto"/>
        <w:ind w:firstLine="2552"/>
        <w:jc w:val="both"/>
        <w:rPr>
          <w:rFonts w:ascii="Arial" w:hAnsi="Arial" w:cs="Arial"/>
          <w:sz w:val="20"/>
          <w:szCs w:val="20"/>
        </w:rPr>
      </w:pPr>
      <w:r>
        <w:rPr>
          <w:rFonts w:ascii="Arial" w:hAnsi="Arial" w:cs="Arial"/>
          <w:b/>
          <w:sz w:val="20"/>
          <w:szCs w:val="20"/>
        </w:rPr>
        <w:t>17.1.1.3.</w:t>
      </w:r>
      <w:r>
        <w:rPr>
          <w:rFonts w:ascii="Arial" w:hAnsi="Arial" w:cs="Arial"/>
          <w:sz w:val="20"/>
          <w:szCs w:val="20"/>
        </w:rPr>
        <w:t xml:space="preserve">  Anulação ou revogação da Licitação;</w:t>
      </w:r>
    </w:p>
    <w:p w:rsidR="00DF2DCF" w:rsidRDefault="00171185">
      <w:pPr>
        <w:pStyle w:val="Normal1"/>
        <w:spacing w:after="360" w:line="360" w:lineRule="auto"/>
        <w:ind w:firstLine="2552"/>
        <w:jc w:val="both"/>
        <w:rPr>
          <w:rFonts w:ascii="Arial" w:hAnsi="Arial" w:cs="Arial"/>
          <w:sz w:val="20"/>
          <w:szCs w:val="20"/>
        </w:rPr>
      </w:pPr>
      <w:r>
        <w:rPr>
          <w:rFonts w:ascii="Arial" w:hAnsi="Arial" w:cs="Arial"/>
          <w:b/>
          <w:sz w:val="20"/>
          <w:szCs w:val="20"/>
        </w:rPr>
        <w:t>17.1.1.4.</w:t>
      </w:r>
      <w:r>
        <w:rPr>
          <w:rFonts w:ascii="Arial" w:hAnsi="Arial" w:cs="Arial"/>
          <w:sz w:val="20"/>
          <w:szCs w:val="20"/>
        </w:rPr>
        <w:t xml:space="preserve">  Indeferimento do pedido de inscrição em registro cadastral, sua alteração ou cancelamento;</w:t>
      </w:r>
    </w:p>
    <w:p w:rsidR="00DF2DCF" w:rsidRDefault="00171185">
      <w:pPr>
        <w:pStyle w:val="Normal1"/>
        <w:spacing w:after="360" w:line="360" w:lineRule="auto"/>
        <w:ind w:firstLine="2552"/>
        <w:jc w:val="both"/>
        <w:rPr>
          <w:rFonts w:ascii="Arial" w:hAnsi="Arial" w:cs="Arial"/>
          <w:sz w:val="20"/>
          <w:szCs w:val="20"/>
        </w:rPr>
      </w:pPr>
      <w:r>
        <w:rPr>
          <w:rFonts w:ascii="Arial" w:hAnsi="Arial" w:cs="Arial"/>
          <w:b/>
          <w:sz w:val="20"/>
          <w:szCs w:val="20"/>
        </w:rPr>
        <w:t>17.1.1.5.</w:t>
      </w:r>
      <w:r>
        <w:rPr>
          <w:rFonts w:ascii="Arial" w:hAnsi="Arial" w:cs="Arial"/>
          <w:sz w:val="20"/>
          <w:szCs w:val="20"/>
        </w:rPr>
        <w:t xml:space="preserve"> Rescisão do Contrato por ato unilateral da Administração, nos casos a que se refere o inciso I do art. 79 da Lei nº 8.666/1993;</w:t>
      </w:r>
    </w:p>
    <w:p w:rsidR="00DF2DCF" w:rsidRDefault="00171185">
      <w:pPr>
        <w:pStyle w:val="Normal1"/>
        <w:spacing w:after="360" w:line="360" w:lineRule="auto"/>
        <w:ind w:firstLine="2552"/>
        <w:jc w:val="both"/>
        <w:rPr>
          <w:rFonts w:ascii="Arial" w:hAnsi="Arial" w:cs="Arial"/>
          <w:sz w:val="20"/>
          <w:szCs w:val="20"/>
        </w:rPr>
      </w:pPr>
      <w:r>
        <w:rPr>
          <w:rFonts w:ascii="Arial" w:hAnsi="Arial" w:cs="Arial"/>
          <w:b/>
          <w:sz w:val="20"/>
          <w:szCs w:val="20"/>
        </w:rPr>
        <w:t>17.1.1.6.</w:t>
      </w:r>
      <w:r>
        <w:rPr>
          <w:rFonts w:ascii="Arial" w:hAnsi="Arial" w:cs="Arial"/>
          <w:sz w:val="20"/>
          <w:szCs w:val="20"/>
        </w:rPr>
        <w:t xml:space="preserve"> Aplicação das penas de advertência, suspensão temporária ou de multa.</w:t>
      </w:r>
    </w:p>
    <w:p w:rsidR="00DF2DCF" w:rsidRDefault="00171185">
      <w:pPr>
        <w:pStyle w:val="Normal1"/>
        <w:tabs>
          <w:tab w:val="left" w:pos="2268"/>
        </w:tabs>
        <w:spacing w:after="360" w:line="360" w:lineRule="auto"/>
        <w:ind w:firstLine="2268"/>
        <w:jc w:val="both"/>
        <w:rPr>
          <w:rFonts w:ascii="Arial" w:hAnsi="Arial" w:cs="Arial"/>
          <w:sz w:val="20"/>
          <w:szCs w:val="20"/>
        </w:rPr>
      </w:pPr>
      <w:r>
        <w:rPr>
          <w:rFonts w:ascii="Arial" w:hAnsi="Arial" w:cs="Arial"/>
          <w:b/>
          <w:sz w:val="20"/>
          <w:szCs w:val="20"/>
        </w:rPr>
        <w:t>17.1.2.</w:t>
      </w:r>
      <w:r>
        <w:rPr>
          <w:rFonts w:ascii="Arial" w:hAnsi="Arial" w:cs="Arial"/>
          <w:sz w:val="20"/>
          <w:szCs w:val="20"/>
        </w:rPr>
        <w:t xml:space="preserve"> Representação, no prazo de 05 (cinco) dias úteis, a contar da intimação da decisão relacionada com o objeto da Licitação ou do Contrato, de que não caiba recurso hierárquico.</w:t>
      </w:r>
    </w:p>
    <w:p w:rsidR="00DF2DCF" w:rsidRDefault="00171185">
      <w:pPr>
        <w:pStyle w:val="Normal1"/>
        <w:tabs>
          <w:tab w:val="left" w:pos="2268"/>
        </w:tabs>
        <w:spacing w:after="360" w:line="360" w:lineRule="auto"/>
        <w:ind w:firstLine="2268"/>
        <w:jc w:val="both"/>
        <w:rPr>
          <w:rFonts w:ascii="Arial" w:hAnsi="Arial" w:cs="Arial"/>
          <w:sz w:val="20"/>
          <w:szCs w:val="20"/>
        </w:rPr>
      </w:pPr>
      <w:r>
        <w:rPr>
          <w:rFonts w:ascii="Arial" w:hAnsi="Arial" w:cs="Arial"/>
          <w:b/>
          <w:sz w:val="20"/>
          <w:szCs w:val="20"/>
        </w:rPr>
        <w:t>17.1.3.</w:t>
      </w:r>
      <w:r>
        <w:rPr>
          <w:rFonts w:ascii="Arial" w:hAnsi="Arial" w:cs="Arial"/>
          <w:sz w:val="20"/>
          <w:szCs w:val="20"/>
        </w:rPr>
        <w:t xml:space="preserve"> Pedido de Reconsideração, no prazo de 10 (dez) dias, a contar da intimação do ato, no caso de declaração de inidoneidade por decisão do Ministro de Estado.</w:t>
      </w:r>
    </w:p>
    <w:p w:rsidR="00DF2DCF" w:rsidRDefault="00171185">
      <w:pPr>
        <w:pStyle w:val="Normal1"/>
        <w:spacing w:after="360" w:line="360" w:lineRule="auto"/>
        <w:ind w:firstLine="1701"/>
        <w:jc w:val="both"/>
        <w:rPr>
          <w:rFonts w:ascii="Arial" w:hAnsi="Arial" w:cs="Arial"/>
          <w:sz w:val="20"/>
          <w:szCs w:val="20"/>
        </w:rPr>
      </w:pPr>
      <w:r>
        <w:rPr>
          <w:rFonts w:ascii="Arial" w:hAnsi="Arial" w:cs="Arial"/>
          <w:b/>
          <w:sz w:val="20"/>
          <w:szCs w:val="20"/>
        </w:rPr>
        <w:t>17.2.</w:t>
      </w:r>
      <w:r>
        <w:rPr>
          <w:rFonts w:ascii="Arial" w:hAnsi="Arial" w:cs="Arial"/>
          <w:sz w:val="20"/>
          <w:szCs w:val="20"/>
        </w:rPr>
        <w:t xml:space="preserve"> Interposto recurso na fase da Licitação, tal ato será comunicado aos demais licitantes, que poderão apresentar contra-razões no prazo de 05 (cinco) dias úteis.</w:t>
      </w:r>
    </w:p>
    <w:p w:rsidR="00DF2DCF" w:rsidRDefault="00171185">
      <w:pPr>
        <w:pStyle w:val="Normal1"/>
        <w:tabs>
          <w:tab w:val="left" w:pos="1418"/>
          <w:tab w:val="left" w:pos="1701"/>
          <w:tab w:val="left" w:pos="1985"/>
        </w:tabs>
        <w:spacing w:line="360" w:lineRule="auto"/>
        <w:ind w:firstLine="1559"/>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17.3.</w:t>
      </w:r>
      <w:r>
        <w:rPr>
          <w:rFonts w:ascii="Arial" w:hAnsi="Arial" w:cs="Arial"/>
          <w:sz w:val="20"/>
          <w:szCs w:val="20"/>
        </w:rPr>
        <w:t xml:space="preserve"> Os recursos serão dirigidos à autoridade superior, por intermédio da que praticou o ato recorrido, a qual pode reconsiderar sua decisão, no prazo de 05 (cinco) dias úteis, ou nesse mesmo, fazê-lo subir, devidamente informado, cabendo, neste caso, a decisão ser proferida dentro do prazo de 05 (cinco) dias úteis, contado do recebimento do recuso. </w:t>
      </w:r>
    </w:p>
    <w:p w:rsidR="00DF2DCF" w:rsidRDefault="00DF2DCF">
      <w:pPr>
        <w:pStyle w:val="Normal1"/>
        <w:tabs>
          <w:tab w:val="left" w:pos="1418"/>
          <w:tab w:val="left" w:pos="1701"/>
          <w:tab w:val="left" w:pos="1985"/>
        </w:tabs>
        <w:spacing w:line="360" w:lineRule="auto"/>
        <w:ind w:firstLine="1559"/>
        <w:jc w:val="both"/>
        <w:rPr>
          <w:rFonts w:ascii="Arial" w:hAnsi="Arial" w:cs="Arial"/>
          <w:sz w:val="20"/>
          <w:szCs w:val="20"/>
        </w:rPr>
      </w:pPr>
    </w:p>
    <w:p w:rsidR="00DF2DCF" w:rsidRDefault="00DF2DCF">
      <w:pPr>
        <w:pStyle w:val="Normal1"/>
        <w:tabs>
          <w:tab w:val="left" w:pos="1418"/>
          <w:tab w:val="left" w:pos="1701"/>
          <w:tab w:val="left" w:pos="1985"/>
        </w:tabs>
        <w:spacing w:line="360" w:lineRule="auto"/>
        <w:ind w:firstLine="1559"/>
        <w:jc w:val="both"/>
        <w:rPr>
          <w:rFonts w:ascii="Arial" w:hAnsi="Arial" w:cs="Arial"/>
          <w:sz w:val="20"/>
          <w:szCs w:val="20"/>
        </w:rPr>
      </w:pPr>
    </w:p>
    <w:p w:rsidR="00DF2DCF" w:rsidRDefault="00171185">
      <w:pPr>
        <w:pStyle w:val="Normal1"/>
        <w:tabs>
          <w:tab w:val="left" w:pos="1418"/>
          <w:tab w:val="left" w:pos="1701"/>
        </w:tabs>
        <w:spacing w:after="360" w:line="360" w:lineRule="auto"/>
        <w:jc w:val="both"/>
        <w:rPr>
          <w:rFonts w:ascii="Arial" w:hAnsi="Arial" w:cs="Arial"/>
          <w:b/>
          <w:sz w:val="20"/>
          <w:szCs w:val="20"/>
          <w:highlight w:val="lightGray"/>
          <w:u w:val="single"/>
        </w:rPr>
      </w:pPr>
      <w:r>
        <w:rPr>
          <w:rFonts w:ascii="Arial" w:hAnsi="Arial" w:cs="Arial"/>
          <w:sz w:val="20"/>
          <w:szCs w:val="20"/>
        </w:rPr>
        <w:t xml:space="preserve">                        </w:t>
      </w:r>
      <w:r>
        <w:rPr>
          <w:rFonts w:ascii="Arial" w:hAnsi="Arial" w:cs="Arial"/>
          <w:b/>
          <w:sz w:val="20"/>
          <w:szCs w:val="20"/>
          <w:highlight w:val="lightGray"/>
          <w:u w:val="single"/>
        </w:rPr>
        <w:t>18. DAS DISPOSIÇÕES GERAIS</w:t>
      </w:r>
    </w:p>
    <w:p w:rsidR="00DF2DCF" w:rsidRDefault="00171185">
      <w:pPr>
        <w:pStyle w:val="Normal1"/>
        <w:tabs>
          <w:tab w:val="left" w:pos="1701"/>
        </w:tabs>
        <w:spacing w:after="360" w:line="360" w:lineRule="auto"/>
        <w:ind w:firstLine="1701"/>
        <w:jc w:val="both"/>
        <w:rPr>
          <w:rFonts w:ascii="Arial" w:hAnsi="Arial" w:cs="Arial"/>
          <w:bCs/>
          <w:sz w:val="20"/>
          <w:szCs w:val="20"/>
        </w:rPr>
      </w:pPr>
      <w:r>
        <w:rPr>
          <w:rFonts w:ascii="Arial" w:hAnsi="Arial" w:cs="Arial"/>
          <w:b/>
          <w:sz w:val="20"/>
          <w:szCs w:val="20"/>
        </w:rPr>
        <w:t>18.1.</w:t>
      </w:r>
      <w:r>
        <w:rPr>
          <w:rFonts w:ascii="Arial" w:hAnsi="Arial" w:cs="Arial"/>
          <w:sz w:val="20"/>
          <w:szCs w:val="20"/>
        </w:rPr>
        <w:t xml:space="preserve"> Quaisquer dúvidas existentes sobre o disposto no presente Edital deverão ser objeto de </w:t>
      </w:r>
      <w:r>
        <w:rPr>
          <w:rFonts w:ascii="Arial" w:hAnsi="Arial" w:cs="Arial"/>
          <w:bCs/>
          <w:sz w:val="20"/>
          <w:szCs w:val="20"/>
        </w:rPr>
        <w:t>consulta, por escrito</w:t>
      </w:r>
      <w:r>
        <w:rPr>
          <w:rFonts w:ascii="Arial" w:hAnsi="Arial" w:cs="Arial"/>
          <w:sz w:val="20"/>
          <w:szCs w:val="20"/>
        </w:rPr>
        <w:t xml:space="preserve">, à Comissão responsável pela presente Licitação, </w:t>
      </w:r>
      <w:r>
        <w:rPr>
          <w:rFonts w:ascii="Arial" w:hAnsi="Arial" w:cs="Arial"/>
          <w:bCs/>
          <w:sz w:val="20"/>
          <w:szCs w:val="20"/>
        </w:rPr>
        <w:t>em</w:t>
      </w:r>
      <w:r>
        <w:rPr>
          <w:rFonts w:ascii="Arial" w:hAnsi="Arial" w:cs="Arial"/>
          <w:sz w:val="20"/>
          <w:szCs w:val="20"/>
        </w:rPr>
        <w:t xml:space="preserve"> </w:t>
      </w:r>
      <w:r>
        <w:rPr>
          <w:rFonts w:ascii="Arial" w:hAnsi="Arial" w:cs="Arial"/>
          <w:bCs/>
          <w:sz w:val="20"/>
          <w:szCs w:val="20"/>
        </w:rPr>
        <w:t>até 05 (cinco) dias</w:t>
      </w:r>
      <w:r>
        <w:rPr>
          <w:rFonts w:ascii="Arial" w:hAnsi="Arial" w:cs="Arial"/>
          <w:sz w:val="20"/>
          <w:szCs w:val="20"/>
        </w:rPr>
        <w:t xml:space="preserve"> </w:t>
      </w:r>
      <w:r>
        <w:rPr>
          <w:rFonts w:ascii="Arial" w:hAnsi="Arial" w:cs="Arial"/>
          <w:bCs/>
          <w:sz w:val="20"/>
          <w:szCs w:val="20"/>
        </w:rPr>
        <w:t>consecutivos anteriores à data de abertura do certame.</w:t>
      </w:r>
    </w:p>
    <w:p w:rsidR="00DF2DCF" w:rsidRDefault="00171185">
      <w:pPr>
        <w:pStyle w:val="Normal1"/>
        <w:tabs>
          <w:tab w:val="left" w:pos="2268"/>
        </w:tabs>
        <w:spacing w:after="360" w:line="360" w:lineRule="auto"/>
        <w:ind w:firstLine="720"/>
        <w:jc w:val="both"/>
        <w:rPr>
          <w:rFonts w:ascii="Arial" w:hAnsi="Arial" w:cs="Arial"/>
          <w:bCs/>
          <w:sz w:val="20"/>
          <w:szCs w:val="20"/>
        </w:rPr>
      </w:pPr>
      <w:r>
        <w:rPr>
          <w:rFonts w:ascii="Arial" w:hAnsi="Arial" w:cs="Arial"/>
          <w:b/>
          <w:bCs/>
          <w:sz w:val="20"/>
          <w:szCs w:val="20"/>
        </w:rPr>
        <w:t xml:space="preserve">                          18.1.1.</w:t>
      </w:r>
      <w:r>
        <w:rPr>
          <w:rFonts w:ascii="Arial" w:hAnsi="Arial" w:cs="Arial"/>
          <w:bCs/>
          <w:sz w:val="20"/>
          <w:szCs w:val="20"/>
        </w:rPr>
        <w:t xml:space="preserve"> As dúvidas serão </w:t>
      </w:r>
      <w:r>
        <w:rPr>
          <w:rFonts w:ascii="Arial" w:hAnsi="Arial" w:cs="Arial"/>
          <w:sz w:val="20"/>
          <w:szCs w:val="20"/>
        </w:rPr>
        <w:t xml:space="preserve">consolidadas e respondidas, </w:t>
      </w:r>
      <w:r>
        <w:rPr>
          <w:rFonts w:ascii="Arial" w:hAnsi="Arial" w:cs="Arial"/>
          <w:bCs/>
          <w:sz w:val="20"/>
          <w:szCs w:val="20"/>
        </w:rPr>
        <w:t>por escrito</w:t>
      </w:r>
      <w:r>
        <w:rPr>
          <w:rFonts w:ascii="Arial" w:hAnsi="Arial" w:cs="Arial"/>
          <w:sz w:val="20"/>
          <w:szCs w:val="20"/>
        </w:rPr>
        <w:t xml:space="preserve">, após esgotado o prazo de consulta, por meio de circular afixada em mural na sede da Comissão e encaminhada a todos os interessados </w:t>
      </w:r>
      <w:r>
        <w:rPr>
          <w:rFonts w:ascii="Arial" w:hAnsi="Arial" w:cs="Arial"/>
          <w:bCs/>
          <w:sz w:val="20"/>
          <w:szCs w:val="20"/>
        </w:rPr>
        <w:t>que tenham informado seu endereço eletrônico, cabendo àqueles que por qualquer motivo não tenham recebido as informações no prazo estipulado o dever, no resguardo de seus interesses, de se inteirar sobre o teor do documento.</w:t>
      </w:r>
    </w:p>
    <w:p w:rsidR="00DF2DCF" w:rsidRDefault="00171185">
      <w:pPr>
        <w:pStyle w:val="Normal1"/>
        <w:tabs>
          <w:tab w:val="left" w:pos="1701"/>
        </w:tabs>
        <w:spacing w:after="360" w:line="360" w:lineRule="auto"/>
        <w:ind w:firstLine="719"/>
        <w:jc w:val="both"/>
        <w:rPr>
          <w:rFonts w:ascii="Arial" w:hAnsi="Arial" w:cs="Arial"/>
          <w:color w:val="000000"/>
          <w:spacing w:val="-2"/>
          <w:sz w:val="20"/>
          <w:szCs w:val="20"/>
        </w:rPr>
      </w:pPr>
      <w:r>
        <w:rPr>
          <w:rFonts w:ascii="Arial" w:hAnsi="Arial" w:cs="Arial"/>
          <w:b/>
          <w:color w:val="000000"/>
          <w:spacing w:val="-2"/>
          <w:sz w:val="20"/>
          <w:szCs w:val="20"/>
        </w:rPr>
        <w:t xml:space="preserve">                18.2.</w:t>
      </w:r>
      <w:r>
        <w:rPr>
          <w:rFonts w:ascii="Arial" w:hAnsi="Arial" w:cs="Arial"/>
          <w:color w:val="000000"/>
          <w:spacing w:val="-2"/>
          <w:sz w:val="20"/>
          <w:szCs w:val="20"/>
        </w:rPr>
        <w:t xml:space="preserve"> As disposições deste Edital poderão ser objeto de impugnação, se violarem disposições legais, especialmente da Lei nº 8.666/1993.</w:t>
      </w:r>
    </w:p>
    <w:p w:rsidR="00DF2DCF" w:rsidRDefault="00171185">
      <w:pPr>
        <w:pStyle w:val="Normal1"/>
        <w:spacing w:after="360" w:line="360" w:lineRule="auto"/>
        <w:ind w:firstLine="2268"/>
        <w:jc w:val="both"/>
        <w:rPr>
          <w:rFonts w:ascii="Arial" w:hAnsi="Arial" w:cs="Arial"/>
          <w:color w:val="000000"/>
          <w:spacing w:val="-2"/>
          <w:sz w:val="20"/>
          <w:szCs w:val="20"/>
        </w:rPr>
      </w:pPr>
      <w:r>
        <w:rPr>
          <w:rFonts w:ascii="Arial" w:hAnsi="Arial" w:cs="Arial"/>
          <w:b/>
          <w:color w:val="000000"/>
          <w:spacing w:val="-2"/>
          <w:sz w:val="20"/>
          <w:szCs w:val="20"/>
        </w:rPr>
        <w:t xml:space="preserve">18.2.1.   </w:t>
      </w:r>
      <w:r>
        <w:rPr>
          <w:rFonts w:ascii="Arial" w:hAnsi="Arial" w:cs="Arial"/>
          <w:color w:val="000000"/>
          <w:spacing w:val="-2"/>
          <w:sz w:val="20"/>
          <w:szCs w:val="20"/>
        </w:rPr>
        <w:t>A referida impugnação</w:t>
      </w:r>
      <w:r>
        <w:rPr>
          <w:rFonts w:ascii="Arial" w:hAnsi="Arial" w:cs="Arial"/>
          <w:b/>
          <w:color w:val="000000"/>
          <w:spacing w:val="-2"/>
          <w:sz w:val="20"/>
          <w:szCs w:val="20"/>
        </w:rPr>
        <w:t xml:space="preserve"> </w:t>
      </w:r>
      <w:r>
        <w:rPr>
          <w:rFonts w:ascii="Arial" w:hAnsi="Arial" w:cs="Arial"/>
          <w:color w:val="000000"/>
          <w:spacing w:val="-2"/>
          <w:sz w:val="20"/>
          <w:szCs w:val="20"/>
        </w:rPr>
        <w:t>poderá ser</w:t>
      </w:r>
      <w:r>
        <w:rPr>
          <w:rFonts w:ascii="Arial" w:hAnsi="Arial" w:cs="Arial"/>
          <w:b/>
          <w:color w:val="000000"/>
          <w:spacing w:val="-2"/>
          <w:sz w:val="20"/>
          <w:szCs w:val="20"/>
        </w:rPr>
        <w:t xml:space="preserve"> </w:t>
      </w:r>
      <w:r>
        <w:rPr>
          <w:rFonts w:ascii="Arial" w:hAnsi="Arial" w:cs="Arial"/>
          <w:color w:val="000000"/>
          <w:spacing w:val="-2"/>
          <w:sz w:val="20"/>
          <w:szCs w:val="20"/>
        </w:rPr>
        <w:t>feita:</w:t>
      </w:r>
    </w:p>
    <w:p w:rsidR="00DF2DCF" w:rsidRDefault="00171185">
      <w:pPr>
        <w:pStyle w:val="Normal1"/>
        <w:spacing w:after="360" w:line="360" w:lineRule="auto"/>
        <w:ind w:firstLine="2552"/>
        <w:jc w:val="both"/>
        <w:rPr>
          <w:rFonts w:ascii="Arial" w:hAnsi="Arial" w:cs="Arial"/>
          <w:color w:val="000000"/>
          <w:spacing w:val="-2"/>
          <w:sz w:val="20"/>
          <w:szCs w:val="20"/>
        </w:rPr>
      </w:pPr>
      <w:r>
        <w:rPr>
          <w:rFonts w:ascii="Arial" w:hAnsi="Arial" w:cs="Arial"/>
          <w:b/>
          <w:color w:val="000000"/>
          <w:spacing w:val="-2"/>
          <w:sz w:val="20"/>
          <w:szCs w:val="20"/>
        </w:rPr>
        <w:t xml:space="preserve">18.2.1.1. </w:t>
      </w:r>
      <w:r>
        <w:rPr>
          <w:rFonts w:ascii="Arial" w:hAnsi="Arial" w:cs="Arial"/>
          <w:color w:val="000000"/>
          <w:spacing w:val="-2"/>
          <w:sz w:val="20"/>
          <w:szCs w:val="20"/>
        </w:rPr>
        <w:t xml:space="preserve"> Por qualquer cidadão, desde que protocole o pedido até 05 (cinco) dias úteis antes da data fixada para a abertura dos envelopes de habilitação, cabendo à Administração responder à impugnação em até 03 (três) dias úteis;</w:t>
      </w:r>
    </w:p>
    <w:p w:rsidR="00DF2DCF" w:rsidRDefault="00171185">
      <w:pPr>
        <w:pStyle w:val="Normal1"/>
        <w:spacing w:after="360" w:line="360" w:lineRule="auto"/>
        <w:ind w:firstLine="2552"/>
        <w:jc w:val="both"/>
        <w:rPr>
          <w:rFonts w:ascii="Arial" w:hAnsi="Arial" w:cs="Arial"/>
          <w:color w:val="000000"/>
          <w:spacing w:val="-2"/>
          <w:sz w:val="20"/>
          <w:szCs w:val="20"/>
        </w:rPr>
      </w:pPr>
      <w:r>
        <w:rPr>
          <w:rFonts w:ascii="Arial" w:hAnsi="Arial" w:cs="Arial"/>
          <w:b/>
          <w:color w:val="000000"/>
          <w:spacing w:val="-2"/>
          <w:sz w:val="20"/>
          <w:szCs w:val="20"/>
        </w:rPr>
        <w:t>18.2.1.2.</w:t>
      </w:r>
      <w:r>
        <w:rPr>
          <w:rFonts w:ascii="Arial" w:hAnsi="Arial" w:cs="Arial"/>
          <w:color w:val="000000"/>
          <w:spacing w:val="-2"/>
          <w:sz w:val="20"/>
          <w:szCs w:val="20"/>
        </w:rPr>
        <w:t xml:space="preserve"> Por licitante, desde que protocole o pedido até o segundo dia útil que anteceder a data de abertura dos envelopes de habilitação; do contrário, a comunicação não terá o efeito de recurso.</w:t>
      </w:r>
    </w:p>
    <w:p w:rsidR="00DF2DCF" w:rsidRDefault="00171185">
      <w:pPr>
        <w:pStyle w:val="Normal1"/>
        <w:tabs>
          <w:tab w:val="left" w:pos="1701"/>
        </w:tabs>
        <w:spacing w:after="360" w:line="360" w:lineRule="auto"/>
        <w:ind w:firstLine="720"/>
        <w:jc w:val="both"/>
        <w:rPr>
          <w:rFonts w:ascii="Arial" w:hAnsi="Arial" w:cs="Arial"/>
          <w:color w:val="000000"/>
          <w:spacing w:val="-2"/>
          <w:sz w:val="20"/>
          <w:szCs w:val="20"/>
        </w:rPr>
      </w:pPr>
      <w:r>
        <w:rPr>
          <w:rFonts w:ascii="Arial" w:hAnsi="Arial" w:cs="Arial"/>
          <w:color w:val="000000"/>
          <w:spacing w:val="-2"/>
          <w:sz w:val="20"/>
          <w:szCs w:val="20"/>
        </w:rPr>
        <w:t xml:space="preserve">                  </w:t>
      </w:r>
      <w:r>
        <w:rPr>
          <w:rFonts w:ascii="Arial" w:hAnsi="Arial" w:cs="Arial"/>
          <w:b/>
          <w:color w:val="000000"/>
          <w:spacing w:val="-2"/>
          <w:sz w:val="20"/>
          <w:szCs w:val="20"/>
        </w:rPr>
        <w:t>18.3.</w:t>
      </w:r>
      <w:r>
        <w:rPr>
          <w:rFonts w:ascii="Arial" w:hAnsi="Arial" w:cs="Arial"/>
          <w:color w:val="000000"/>
          <w:spacing w:val="-2"/>
          <w:sz w:val="20"/>
          <w:szCs w:val="20"/>
        </w:rPr>
        <w:t xml:space="preserve"> A impugnação tempestiva não impede o licitante de participar da Licitação até o trânsito em julgado da decisão correspondente.</w:t>
      </w:r>
    </w:p>
    <w:p w:rsidR="00DF2DCF" w:rsidRDefault="00171185">
      <w:pPr>
        <w:pStyle w:val="Normal1"/>
        <w:tabs>
          <w:tab w:val="left" w:pos="1701"/>
        </w:tabs>
        <w:spacing w:after="360" w:line="360" w:lineRule="auto"/>
        <w:ind w:firstLine="1701"/>
        <w:jc w:val="both"/>
        <w:rPr>
          <w:rFonts w:ascii="Arial" w:hAnsi="Arial" w:cs="Arial"/>
          <w:sz w:val="20"/>
          <w:szCs w:val="20"/>
        </w:rPr>
      </w:pPr>
      <w:r>
        <w:rPr>
          <w:rFonts w:ascii="Arial" w:hAnsi="Arial" w:cs="Arial"/>
          <w:b/>
          <w:sz w:val="20"/>
          <w:szCs w:val="20"/>
        </w:rPr>
        <w:t>18.4.</w:t>
      </w:r>
      <w:r>
        <w:rPr>
          <w:rFonts w:ascii="Arial" w:hAnsi="Arial" w:cs="Arial"/>
          <w:sz w:val="20"/>
          <w:szCs w:val="20"/>
        </w:rPr>
        <w:t xml:space="preserve"> 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F2DCF" w:rsidRDefault="00171185">
      <w:pPr>
        <w:pStyle w:val="Normal1"/>
        <w:tabs>
          <w:tab w:val="left" w:pos="1701"/>
        </w:tabs>
        <w:suppressAutoHyphens w:val="0"/>
        <w:spacing w:after="360" w:line="360" w:lineRule="auto"/>
        <w:ind w:firstLine="719"/>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18.5.</w:t>
      </w:r>
      <w:r>
        <w:rPr>
          <w:rFonts w:ascii="Arial" w:hAnsi="Arial" w:cs="Arial"/>
          <w:sz w:val="20"/>
          <w:szCs w:val="20"/>
        </w:rPr>
        <w:t xml:space="preserve"> Os licitantes assumem todos os custos de preparação e apresentação de suas propostas e a Administração não será, em nenhum caso, responsável por referidas despesas, independentemente da condução ou do resultado do processo licitatório.</w:t>
      </w:r>
    </w:p>
    <w:p w:rsidR="00DF2DCF" w:rsidRDefault="00171185">
      <w:pPr>
        <w:pStyle w:val="Normal1"/>
        <w:tabs>
          <w:tab w:val="left" w:pos="1701"/>
          <w:tab w:val="left" w:pos="1843"/>
        </w:tabs>
        <w:spacing w:after="360" w:line="360" w:lineRule="auto"/>
        <w:ind w:firstLine="284"/>
        <w:jc w:val="both"/>
        <w:rPr>
          <w:rFonts w:ascii="Arial" w:hAnsi="Arial" w:cs="Arial"/>
          <w:sz w:val="20"/>
          <w:szCs w:val="20"/>
        </w:rPr>
      </w:pPr>
      <w:r>
        <w:rPr>
          <w:rFonts w:ascii="Arial" w:hAnsi="Arial" w:cs="Arial"/>
          <w:b/>
          <w:sz w:val="20"/>
          <w:szCs w:val="20"/>
        </w:rPr>
        <w:t xml:space="preserve">                         18.6.</w:t>
      </w:r>
      <w:r>
        <w:rPr>
          <w:rFonts w:ascii="Arial" w:hAnsi="Arial" w:cs="Arial"/>
          <w:sz w:val="20"/>
          <w:szCs w:val="20"/>
        </w:rPr>
        <w:t xml:space="preserve"> A participação na Licitação </w:t>
      </w:r>
      <w:r>
        <w:rPr>
          <w:rFonts w:ascii="Arial" w:hAnsi="Arial" w:cs="Arial"/>
          <w:color w:val="000000"/>
          <w:sz w:val="20"/>
          <w:szCs w:val="20"/>
        </w:rPr>
        <w:t xml:space="preserve">implica plena aceitação, por parte do licitante, das condições estabelecidas neste Edital e seus Anexos, bem como </w:t>
      </w:r>
      <w:r>
        <w:rPr>
          <w:rFonts w:ascii="Arial" w:hAnsi="Arial" w:cs="Arial"/>
          <w:sz w:val="20"/>
          <w:szCs w:val="20"/>
        </w:rPr>
        <w:t>obrigatoriedade do cumprimento das disposições nele contidas.</w:t>
      </w:r>
    </w:p>
    <w:p w:rsidR="00DF2DCF" w:rsidRDefault="00171185">
      <w:pPr>
        <w:pStyle w:val="Normal1"/>
        <w:tabs>
          <w:tab w:val="left" w:pos="1701"/>
        </w:tabs>
        <w:suppressAutoHyphens w:val="0"/>
        <w:spacing w:after="360" w:line="360" w:lineRule="auto"/>
        <w:ind w:firstLine="1701"/>
        <w:jc w:val="both"/>
        <w:rPr>
          <w:rFonts w:ascii="Arial" w:hAnsi="Arial" w:cs="Arial"/>
          <w:sz w:val="20"/>
          <w:szCs w:val="20"/>
        </w:rPr>
      </w:pPr>
      <w:r>
        <w:rPr>
          <w:rFonts w:ascii="Arial" w:hAnsi="Arial" w:cs="Arial"/>
          <w:b/>
          <w:sz w:val="20"/>
          <w:szCs w:val="20"/>
        </w:rPr>
        <w:t>18.7.</w:t>
      </w:r>
      <w:r>
        <w:rPr>
          <w:rFonts w:ascii="Arial" w:hAnsi="Arial" w:cs="Arial"/>
          <w:sz w:val="20"/>
          <w:szCs w:val="20"/>
        </w:rPr>
        <w:t xml:space="preserve"> Qualquer modificação no Edital exige divulgação pelo mesmo instrumento de publicação em que se deu o texto original, reabrindo-se o prazo inicialmente estabelecido, exceto quando, inquestionavelmente, a alteração não afetar a formulação das propostas.</w:t>
      </w:r>
    </w:p>
    <w:p w:rsidR="00DF2DCF" w:rsidRDefault="00171185">
      <w:pPr>
        <w:pStyle w:val="Normal1"/>
        <w:suppressAutoHyphens w:val="0"/>
        <w:spacing w:after="360" w:line="360" w:lineRule="auto"/>
        <w:ind w:firstLine="719"/>
        <w:jc w:val="both"/>
        <w:rPr>
          <w:rFonts w:ascii="Arial" w:hAnsi="Arial" w:cs="Arial"/>
          <w:sz w:val="20"/>
          <w:szCs w:val="20"/>
        </w:rPr>
      </w:pPr>
      <w:r>
        <w:rPr>
          <w:rFonts w:ascii="Arial" w:hAnsi="Arial" w:cs="Arial"/>
          <w:b/>
          <w:sz w:val="20"/>
          <w:szCs w:val="20"/>
        </w:rPr>
        <w:t xml:space="preserve">                18.8.</w:t>
      </w:r>
      <w:r>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da Comissão em contrário.</w:t>
      </w:r>
    </w:p>
    <w:p w:rsidR="00DF2DCF" w:rsidRDefault="00171185">
      <w:pPr>
        <w:pStyle w:val="Normal1"/>
        <w:tabs>
          <w:tab w:val="left" w:pos="1701"/>
        </w:tabs>
        <w:suppressAutoHyphens w:val="0"/>
        <w:spacing w:after="360" w:line="360" w:lineRule="auto"/>
        <w:ind w:firstLine="284"/>
        <w:jc w:val="both"/>
        <w:rPr>
          <w:rFonts w:ascii="Arial" w:hAnsi="Arial" w:cs="Arial"/>
          <w:sz w:val="20"/>
          <w:szCs w:val="20"/>
        </w:rPr>
      </w:pPr>
      <w:r>
        <w:rPr>
          <w:rFonts w:ascii="Arial" w:hAnsi="Arial" w:cs="Arial"/>
          <w:b/>
          <w:sz w:val="20"/>
          <w:szCs w:val="20"/>
        </w:rPr>
        <w:t xml:space="preserve">                       18.9.</w:t>
      </w:r>
      <w:r>
        <w:rPr>
          <w:rFonts w:ascii="Arial" w:hAnsi="Arial" w:cs="Arial"/>
          <w:sz w:val="20"/>
          <w:szCs w:val="20"/>
        </w:rPr>
        <w:t xml:space="preserve"> 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F2DCF" w:rsidRDefault="00171185">
      <w:pPr>
        <w:pStyle w:val="Normal1"/>
        <w:tabs>
          <w:tab w:val="left" w:pos="1701"/>
        </w:tabs>
        <w:suppressAutoHyphens w:val="0"/>
        <w:spacing w:after="360" w:line="360" w:lineRule="auto"/>
        <w:ind w:firstLine="719"/>
        <w:jc w:val="both"/>
        <w:rPr>
          <w:rFonts w:ascii="Arial" w:hAnsi="Arial" w:cs="Arial"/>
          <w:sz w:val="20"/>
          <w:szCs w:val="20"/>
        </w:rPr>
      </w:pPr>
      <w:r>
        <w:rPr>
          <w:rFonts w:ascii="Arial" w:hAnsi="Arial" w:cs="Arial"/>
          <w:b/>
          <w:sz w:val="20"/>
          <w:szCs w:val="20"/>
        </w:rPr>
        <w:t xml:space="preserve">                18.10.</w:t>
      </w:r>
      <w:r>
        <w:rPr>
          <w:rFonts w:ascii="Arial" w:hAnsi="Arial" w:cs="Arial"/>
          <w:sz w:val="20"/>
          <w:szCs w:val="20"/>
        </w:rPr>
        <w:t xml:space="preserve"> A homologação do resultado desta Licitação não implicará direito à contratação.</w:t>
      </w:r>
    </w:p>
    <w:p w:rsidR="00DF2DCF" w:rsidRDefault="00171185">
      <w:pPr>
        <w:pStyle w:val="Normal1"/>
        <w:tabs>
          <w:tab w:val="left" w:pos="1701"/>
        </w:tabs>
        <w:suppressAutoHyphens w:val="0"/>
        <w:spacing w:after="360" w:line="360" w:lineRule="auto"/>
        <w:ind w:firstLine="284"/>
        <w:jc w:val="both"/>
        <w:rPr>
          <w:rFonts w:ascii="Arial" w:hAnsi="Arial" w:cs="Arial"/>
          <w:sz w:val="20"/>
          <w:szCs w:val="20"/>
        </w:rPr>
      </w:pPr>
      <w:r>
        <w:rPr>
          <w:rFonts w:ascii="Arial" w:hAnsi="Arial" w:cs="Arial"/>
          <w:b/>
          <w:sz w:val="20"/>
          <w:szCs w:val="20"/>
        </w:rPr>
        <w:t xml:space="preserve">                       18.11.</w:t>
      </w:r>
      <w:r>
        <w:rPr>
          <w:rFonts w:ascii="Arial" w:hAnsi="Arial" w:cs="Arial"/>
          <w:sz w:val="20"/>
          <w:szCs w:val="20"/>
        </w:rPr>
        <w:t xml:space="preserve"> 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F2DCF" w:rsidRDefault="00171185">
      <w:pPr>
        <w:pStyle w:val="Normal1"/>
        <w:tabs>
          <w:tab w:val="left" w:pos="1701"/>
        </w:tabs>
        <w:spacing w:after="360" w:line="360" w:lineRule="auto"/>
        <w:ind w:firstLine="284"/>
        <w:jc w:val="both"/>
        <w:rPr>
          <w:rFonts w:ascii="Arial" w:hAnsi="Arial" w:cs="Arial"/>
          <w:sz w:val="20"/>
          <w:szCs w:val="20"/>
        </w:rPr>
      </w:pPr>
      <w:r>
        <w:rPr>
          <w:rFonts w:ascii="Arial" w:hAnsi="Arial" w:cs="Arial"/>
          <w:b/>
          <w:sz w:val="20"/>
          <w:szCs w:val="20"/>
        </w:rPr>
        <w:t xml:space="preserve">                         18.12.</w:t>
      </w:r>
      <w:r>
        <w:rPr>
          <w:rFonts w:ascii="Arial" w:hAnsi="Arial" w:cs="Arial"/>
          <w:sz w:val="20"/>
          <w:szCs w:val="20"/>
        </w:rPr>
        <w:t xml:space="preserve"> Na contagem dos prazos estabelecidos neste Edital e seus Anexos, excluir-se-á o dia do início e incluir-se-á o do vencimento.</w:t>
      </w:r>
    </w:p>
    <w:p w:rsidR="00DF2DCF" w:rsidRDefault="00171185">
      <w:pPr>
        <w:pStyle w:val="Normal1"/>
        <w:tabs>
          <w:tab w:val="left" w:pos="1701"/>
        </w:tabs>
        <w:spacing w:after="360" w:line="360" w:lineRule="auto"/>
        <w:ind w:firstLine="2268"/>
        <w:jc w:val="both"/>
        <w:rPr>
          <w:rFonts w:ascii="Arial" w:hAnsi="Arial" w:cs="Arial"/>
          <w:sz w:val="20"/>
          <w:szCs w:val="20"/>
        </w:rPr>
      </w:pPr>
      <w:r>
        <w:rPr>
          <w:rFonts w:ascii="Arial" w:hAnsi="Arial" w:cs="Arial"/>
          <w:b/>
          <w:sz w:val="20"/>
          <w:szCs w:val="20"/>
        </w:rPr>
        <w:t>18.12.1.</w:t>
      </w:r>
      <w:r>
        <w:rPr>
          <w:rFonts w:ascii="Arial" w:hAnsi="Arial" w:cs="Arial"/>
          <w:sz w:val="20"/>
          <w:szCs w:val="20"/>
        </w:rPr>
        <w:t xml:space="preserve"> Os referidos prazos só iniciam e se vencem em dias de expediente na Administração.</w:t>
      </w:r>
    </w:p>
    <w:p w:rsidR="00DF2DCF" w:rsidRDefault="00171185">
      <w:pPr>
        <w:pStyle w:val="Normal1"/>
        <w:tabs>
          <w:tab w:val="left" w:pos="1701"/>
        </w:tabs>
        <w:spacing w:after="360" w:line="360" w:lineRule="auto"/>
        <w:ind w:firstLine="284"/>
        <w:jc w:val="both"/>
        <w:rPr>
          <w:rFonts w:ascii="Arial" w:hAnsi="Arial" w:cs="Arial"/>
          <w:sz w:val="20"/>
          <w:szCs w:val="20"/>
        </w:rPr>
      </w:pPr>
      <w:r>
        <w:rPr>
          <w:rFonts w:ascii="Arial" w:hAnsi="Arial" w:cs="Arial"/>
          <w:b/>
          <w:sz w:val="20"/>
          <w:szCs w:val="20"/>
        </w:rPr>
        <w:t xml:space="preserve">                       18.13.</w:t>
      </w:r>
      <w:r>
        <w:rPr>
          <w:rFonts w:ascii="Arial" w:hAnsi="Arial" w:cs="Arial"/>
          <w:sz w:val="20"/>
          <w:szCs w:val="20"/>
        </w:rPr>
        <w:t xml:space="preserve"> O desatendimento de exigências formais não essenciais não importará o afastamento do licitante, desde que seja possível o aproveitamento do ato, observados o Princípio da Isonomia e o interesse público.</w:t>
      </w:r>
    </w:p>
    <w:p w:rsidR="00DF2DCF" w:rsidRDefault="00171185">
      <w:pPr>
        <w:pStyle w:val="Normal1"/>
        <w:tabs>
          <w:tab w:val="left" w:pos="1701"/>
        </w:tabs>
        <w:spacing w:after="360" w:line="360" w:lineRule="auto"/>
        <w:jc w:val="both"/>
        <w:rPr>
          <w:rFonts w:ascii="Arial" w:hAnsi="Arial" w:cs="Arial"/>
          <w:sz w:val="20"/>
          <w:szCs w:val="20"/>
        </w:rPr>
      </w:pPr>
      <w:r>
        <w:rPr>
          <w:rFonts w:ascii="Arial" w:hAnsi="Arial" w:cs="Arial"/>
          <w:b/>
          <w:sz w:val="20"/>
          <w:szCs w:val="20"/>
        </w:rPr>
        <w:t xml:space="preserve">                            18.14.</w:t>
      </w:r>
      <w:r>
        <w:rPr>
          <w:rFonts w:ascii="Arial" w:hAnsi="Arial" w:cs="Arial"/>
          <w:sz w:val="20"/>
          <w:szCs w:val="20"/>
        </w:rPr>
        <w:t xml:space="preserve"> As normas que disciplinam este certame serão sempre interpretadas em favor da ampliação da disputa entre os interessados, desde que não comprometam o interesse da Administração, o Princípio da Isonomia, a finalidade e a segurança da contratação.</w:t>
      </w:r>
    </w:p>
    <w:p w:rsidR="00DF2DCF" w:rsidRDefault="00171185">
      <w:pPr>
        <w:pStyle w:val="Normal1"/>
        <w:tabs>
          <w:tab w:val="left" w:pos="1701"/>
        </w:tabs>
        <w:spacing w:after="360" w:line="360" w:lineRule="auto"/>
        <w:ind w:firstLine="719"/>
        <w:jc w:val="both"/>
        <w:rPr>
          <w:rFonts w:ascii="Arial" w:hAnsi="Arial" w:cs="Arial"/>
          <w:sz w:val="20"/>
          <w:szCs w:val="20"/>
        </w:rPr>
      </w:pPr>
      <w:r>
        <w:rPr>
          <w:rFonts w:ascii="Arial" w:hAnsi="Arial" w:cs="Arial"/>
          <w:b/>
          <w:sz w:val="20"/>
          <w:szCs w:val="20"/>
        </w:rPr>
        <w:t xml:space="preserve">                 18.15.</w:t>
      </w:r>
      <w:r>
        <w:rPr>
          <w:rFonts w:ascii="Arial" w:hAnsi="Arial" w:cs="Arial"/>
          <w:sz w:val="20"/>
          <w:szCs w:val="20"/>
        </w:rPr>
        <w:t xml:space="preserve"> Em caso de divergência entre disposição do Edital e das demais peças que compõem o processo administrativo, prevalece o previsto naquele.</w:t>
      </w:r>
    </w:p>
    <w:p w:rsidR="00DF2DCF" w:rsidRDefault="00171185">
      <w:pPr>
        <w:pStyle w:val="Normal1"/>
        <w:tabs>
          <w:tab w:val="left" w:pos="1701"/>
        </w:tabs>
        <w:spacing w:after="360" w:line="360" w:lineRule="auto"/>
        <w:ind w:firstLine="719"/>
        <w:jc w:val="both"/>
        <w:rPr>
          <w:rFonts w:ascii="Arial" w:hAnsi="Arial" w:cs="Arial"/>
          <w:sz w:val="20"/>
          <w:szCs w:val="20"/>
        </w:rPr>
      </w:pPr>
      <w:r>
        <w:rPr>
          <w:rFonts w:ascii="Arial" w:hAnsi="Arial" w:cs="Arial"/>
          <w:b/>
          <w:sz w:val="20"/>
          <w:szCs w:val="20"/>
        </w:rPr>
        <w:t xml:space="preserve">                  18.16.</w:t>
      </w:r>
      <w:r>
        <w:rPr>
          <w:rFonts w:ascii="Arial" w:hAnsi="Arial" w:cs="Arial"/>
          <w:sz w:val="20"/>
          <w:szCs w:val="20"/>
        </w:rPr>
        <w:t xml:space="preserve"> Este Edital e seus Anexos poderão ser lidos e/ou obtidos no órgão, situado na Av. Lourival de Melo Mota, s/n, km 14, Tabuleiro do Martins – Maceió/AL, nos dias úteis, no horário das </w:t>
      </w:r>
      <w:r>
        <w:rPr>
          <w:rFonts w:ascii="Arial" w:hAnsi="Arial" w:cs="Arial"/>
          <w:bCs/>
          <w:sz w:val="20"/>
          <w:szCs w:val="20"/>
        </w:rPr>
        <w:t>09:00</w:t>
      </w:r>
      <w:r>
        <w:rPr>
          <w:rFonts w:ascii="Arial" w:hAnsi="Arial" w:cs="Arial"/>
          <w:sz w:val="20"/>
          <w:szCs w:val="20"/>
        </w:rPr>
        <w:t xml:space="preserve"> às 12:00 horas. </w:t>
      </w:r>
    </w:p>
    <w:p w:rsidR="00DF2DCF" w:rsidRDefault="00171185">
      <w:pPr>
        <w:pStyle w:val="Normal1"/>
        <w:tabs>
          <w:tab w:val="left" w:pos="2268"/>
        </w:tabs>
        <w:spacing w:line="360" w:lineRule="auto"/>
        <w:jc w:val="both"/>
        <w:rPr>
          <w:rFonts w:ascii="Arial" w:hAnsi="Arial" w:cs="Arial"/>
          <w:sz w:val="16"/>
          <w:szCs w:val="16"/>
        </w:rPr>
      </w:pPr>
      <w:r>
        <w:rPr>
          <w:rFonts w:ascii="Arial" w:hAnsi="Arial" w:cs="Arial"/>
          <w:b/>
          <w:sz w:val="20"/>
          <w:szCs w:val="20"/>
        </w:rPr>
        <w:t xml:space="preserve">                               18.16.1.</w:t>
      </w:r>
      <w:r>
        <w:rPr>
          <w:rFonts w:ascii="Arial" w:hAnsi="Arial" w:cs="Arial"/>
          <w:sz w:val="20"/>
          <w:szCs w:val="20"/>
        </w:rPr>
        <w:t xml:space="preserve"> Este Edital também está disponibilizado, na íntegra, no endereço eletrônico </w:t>
      </w:r>
      <w:hyperlink r:id="rId9">
        <w:r>
          <w:rPr>
            <w:rStyle w:val="LinkdaInternet"/>
            <w:rFonts w:ascii="Arial" w:hAnsi="Arial" w:cs="Arial"/>
            <w:b/>
            <w:bCs/>
            <w:sz w:val="20"/>
            <w:szCs w:val="20"/>
          </w:rPr>
          <w:t>www.ufal.br</w:t>
        </w:r>
      </w:hyperlink>
      <w:r>
        <w:rPr>
          <w:rFonts w:ascii="Arial" w:hAnsi="Arial" w:cs="Arial"/>
          <w:b/>
          <w:bCs/>
          <w:color w:val="FF0000"/>
          <w:sz w:val="20"/>
          <w:szCs w:val="20"/>
        </w:rPr>
        <w:t xml:space="preserve"> </w:t>
      </w:r>
      <w:r>
        <w:rPr>
          <w:rFonts w:ascii="Arial" w:hAnsi="Arial" w:cs="Arial"/>
          <w:sz w:val="16"/>
          <w:szCs w:val="16"/>
        </w:rPr>
        <w:t>(</w:t>
      </w:r>
      <w:r>
        <w:rPr>
          <w:rFonts w:ascii="Arial" w:hAnsi="Arial" w:cs="Arial"/>
          <w:i/>
          <w:sz w:val="16"/>
          <w:szCs w:val="16"/>
        </w:rPr>
        <w:t xml:space="preserve">aba TRANSPARÊNCIA, opção LICITAÇÕES, ano 2014, Editais, Concorrência nº </w:t>
      </w:r>
      <w:r>
        <w:rPr>
          <w:rFonts w:ascii="Arial" w:hAnsi="Arial" w:cs="Arial"/>
          <w:i/>
          <w:color w:val="FF0000"/>
          <w:sz w:val="16"/>
          <w:szCs w:val="16"/>
        </w:rPr>
        <w:t>01/2014</w:t>
      </w:r>
      <w:r>
        <w:rPr>
          <w:rFonts w:ascii="Arial" w:hAnsi="Arial" w:cs="Arial"/>
          <w:sz w:val="16"/>
          <w:szCs w:val="16"/>
        </w:rPr>
        <w:t>).</w:t>
      </w:r>
    </w:p>
    <w:p w:rsidR="00DF2DCF" w:rsidRDefault="00DF2DCF">
      <w:pPr>
        <w:pStyle w:val="Normal1"/>
        <w:tabs>
          <w:tab w:val="left" w:pos="2268"/>
        </w:tabs>
        <w:spacing w:line="360" w:lineRule="auto"/>
        <w:jc w:val="both"/>
        <w:rPr>
          <w:rFonts w:ascii="Arial" w:hAnsi="Arial" w:cs="Arial"/>
          <w:sz w:val="18"/>
          <w:szCs w:val="18"/>
        </w:rPr>
      </w:pPr>
    </w:p>
    <w:p w:rsidR="00DF2DCF" w:rsidRDefault="00171185">
      <w:pPr>
        <w:pStyle w:val="Normal1"/>
        <w:tabs>
          <w:tab w:val="left" w:pos="1701"/>
        </w:tabs>
        <w:spacing w:after="360" w:line="360" w:lineRule="auto"/>
        <w:ind w:firstLine="719"/>
        <w:jc w:val="both"/>
        <w:rPr>
          <w:rFonts w:ascii="Arial" w:hAnsi="Arial" w:cs="Arial"/>
          <w:sz w:val="20"/>
          <w:szCs w:val="20"/>
        </w:rPr>
      </w:pPr>
      <w:r>
        <w:rPr>
          <w:rFonts w:ascii="Arial" w:hAnsi="Arial" w:cs="Arial"/>
          <w:b/>
          <w:sz w:val="20"/>
          <w:szCs w:val="20"/>
        </w:rPr>
        <w:t xml:space="preserve">                18.17.</w:t>
      </w:r>
      <w:r>
        <w:rPr>
          <w:rFonts w:ascii="Arial" w:hAnsi="Arial" w:cs="Arial"/>
          <w:sz w:val="20"/>
          <w:szCs w:val="20"/>
        </w:rPr>
        <w:t xml:space="preserve"> Os autos do processo administrativo permanecerão com vista franqueada aos interessados no órgão, situado na Av. Lourival de Melo Mota, s/n, km 14, Tabuleiro do Martins – Maceió/AL, nos dias úteis, no horário das </w:t>
      </w:r>
      <w:r>
        <w:rPr>
          <w:rFonts w:ascii="Arial" w:hAnsi="Arial" w:cs="Arial"/>
          <w:bCs/>
          <w:sz w:val="20"/>
          <w:szCs w:val="20"/>
        </w:rPr>
        <w:t>09:00</w:t>
      </w:r>
      <w:r>
        <w:rPr>
          <w:rFonts w:ascii="Arial" w:hAnsi="Arial" w:cs="Arial"/>
          <w:sz w:val="20"/>
          <w:szCs w:val="20"/>
        </w:rPr>
        <w:t xml:space="preserve"> às 12:00 horas.</w:t>
      </w:r>
    </w:p>
    <w:p w:rsidR="00DF2DCF" w:rsidRDefault="00171185">
      <w:pPr>
        <w:pStyle w:val="Normal1"/>
        <w:tabs>
          <w:tab w:val="left" w:pos="1701"/>
        </w:tabs>
        <w:spacing w:after="360" w:line="360" w:lineRule="auto"/>
        <w:ind w:firstLine="719"/>
        <w:jc w:val="both"/>
        <w:rPr>
          <w:rFonts w:ascii="Arial" w:hAnsi="Arial" w:cs="Arial"/>
          <w:sz w:val="20"/>
          <w:szCs w:val="20"/>
        </w:rPr>
      </w:pPr>
      <w:r>
        <w:rPr>
          <w:rFonts w:ascii="Arial" w:hAnsi="Arial" w:cs="Arial"/>
          <w:b/>
          <w:sz w:val="20"/>
          <w:szCs w:val="20"/>
        </w:rPr>
        <w:t xml:space="preserve">                18.18.</w:t>
      </w:r>
      <w:r>
        <w:rPr>
          <w:rFonts w:ascii="Arial" w:hAnsi="Arial" w:cs="Arial"/>
          <w:sz w:val="20"/>
          <w:szCs w:val="20"/>
        </w:rPr>
        <w:t xml:space="preserve"> Em caso de cobrança pelo fornecimento de cópia da íntegra do Edital e de seus Anexos, o valor se limitará ao custo efetivo da reprodução gráfica de tais documentos, nos termos do art. 32, § 5°, da Lei n° 8.666/1993.</w:t>
      </w:r>
    </w:p>
    <w:p w:rsidR="00DF2DCF" w:rsidRDefault="00171185">
      <w:pPr>
        <w:pStyle w:val="Normal1"/>
        <w:tabs>
          <w:tab w:val="left" w:pos="1701"/>
        </w:tabs>
        <w:spacing w:after="360" w:line="360" w:lineRule="auto"/>
        <w:ind w:firstLine="284"/>
        <w:jc w:val="both"/>
        <w:rPr>
          <w:rFonts w:ascii="Arial" w:hAnsi="Arial" w:cs="Arial"/>
          <w:sz w:val="20"/>
          <w:szCs w:val="20"/>
        </w:rPr>
      </w:pPr>
      <w:r>
        <w:rPr>
          <w:rFonts w:ascii="Arial" w:hAnsi="Arial" w:cs="Arial"/>
          <w:b/>
          <w:sz w:val="20"/>
          <w:szCs w:val="20"/>
        </w:rPr>
        <w:t xml:space="preserve">                         18.19.</w:t>
      </w:r>
      <w:r>
        <w:rPr>
          <w:rFonts w:ascii="Arial" w:hAnsi="Arial" w:cs="Arial"/>
          <w:sz w:val="20"/>
          <w:szCs w:val="20"/>
        </w:rPr>
        <w:t xml:space="preserve"> Os casos omissos serão dirimidos pela Comissão Permanente de Licitação da Universidade Federal de Alagoas - UFAL,</w:t>
      </w:r>
      <w:r>
        <w:rPr>
          <w:rFonts w:ascii="Arial" w:hAnsi="Arial" w:cs="Arial"/>
          <w:color w:val="FF0000"/>
          <w:sz w:val="20"/>
          <w:szCs w:val="20"/>
        </w:rPr>
        <w:t xml:space="preserve"> </w:t>
      </w:r>
      <w:r>
        <w:rPr>
          <w:rFonts w:ascii="Arial" w:hAnsi="Arial" w:cs="Arial"/>
          <w:sz w:val="20"/>
          <w:szCs w:val="20"/>
        </w:rPr>
        <w:t>com base nas disposições da Legislação indicada no Preâmbulo deste Edital, e em outros diplomas legais eventualmente aplicáveis.</w:t>
      </w:r>
    </w:p>
    <w:p w:rsidR="00DF2DCF" w:rsidRDefault="00171185">
      <w:pPr>
        <w:pStyle w:val="Normal1"/>
        <w:tabs>
          <w:tab w:val="left" w:pos="1701"/>
        </w:tabs>
        <w:suppressAutoHyphens w:val="0"/>
        <w:spacing w:after="360" w:line="360" w:lineRule="auto"/>
        <w:ind w:firstLine="719"/>
        <w:jc w:val="both"/>
        <w:rPr>
          <w:rFonts w:ascii="Arial" w:hAnsi="Arial" w:cs="Arial"/>
          <w:sz w:val="20"/>
          <w:szCs w:val="20"/>
        </w:rPr>
      </w:pPr>
      <w:r>
        <w:rPr>
          <w:rFonts w:ascii="Arial" w:hAnsi="Arial" w:cs="Arial"/>
          <w:b/>
          <w:sz w:val="20"/>
          <w:szCs w:val="20"/>
        </w:rPr>
        <w:t xml:space="preserve">                18.20.</w:t>
      </w:r>
      <w:r>
        <w:rPr>
          <w:rFonts w:ascii="Arial" w:hAnsi="Arial" w:cs="Arial"/>
          <w:sz w:val="20"/>
          <w:szCs w:val="20"/>
        </w:rPr>
        <w:t xml:space="preserve"> O Foro para dirimir questões relativas ao presente Edital será o da Justiça Federal – Seção Judiciária do Estado de Alagoas, localizado na cidade de Maceió/AL.</w:t>
      </w:r>
    </w:p>
    <w:p w:rsidR="00DF2DCF" w:rsidRDefault="00171185">
      <w:pPr>
        <w:pStyle w:val="Normal1"/>
        <w:spacing w:after="360" w:line="360" w:lineRule="auto"/>
        <w:jc w:val="both"/>
        <w:rPr>
          <w:rFonts w:ascii="Arial" w:hAnsi="Arial" w:cs="Arial"/>
          <w:sz w:val="20"/>
          <w:szCs w:val="20"/>
        </w:rPr>
      </w:pPr>
      <w:r>
        <w:rPr>
          <w:rFonts w:ascii="Arial" w:hAnsi="Arial" w:cs="Arial"/>
          <w:sz w:val="20"/>
          <w:szCs w:val="20"/>
        </w:rPr>
        <w:t xml:space="preserve">                               </w:t>
      </w:r>
      <w:r w:rsidR="00312A9F">
        <w:rPr>
          <w:rFonts w:ascii="Arial" w:hAnsi="Arial" w:cs="Arial"/>
          <w:sz w:val="20"/>
          <w:szCs w:val="20"/>
        </w:rPr>
        <w:t xml:space="preserve">                   Maceió/AL, 17</w:t>
      </w:r>
      <w:r>
        <w:rPr>
          <w:rFonts w:ascii="Arial" w:hAnsi="Arial" w:cs="Arial"/>
          <w:sz w:val="20"/>
          <w:szCs w:val="20"/>
        </w:rPr>
        <w:t xml:space="preserve"> de outubro de 2014.</w:t>
      </w:r>
    </w:p>
    <w:p w:rsidR="00DF2DCF" w:rsidRDefault="00171185">
      <w:pPr>
        <w:pStyle w:val="western"/>
        <w:spacing w:before="280" w:line="276" w:lineRule="auto"/>
        <w:jc w:val="center"/>
        <w:rPr>
          <w:rFonts w:ascii="Arial" w:hAnsi="Arial" w:cs="Arial"/>
          <w:b/>
          <w:sz w:val="22"/>
          <w:szCs w:val="22"/>
        </w:rPr>
      </w:pPr>
      <w:r>
        <w:rPr>
          <w:rFonts w:ascii="Arial" w:hAnsi="Arial" w:cs="Arial"/>
          <w:sz w:val="22"/>
          <w:szCs w:val="22"/>
        </w:rPr>
        <w:t xml:space="preserve">Prof. Dr. </w:t>
      </w:r>
      <w:r>
        <w:rPr>
          <w:rFonts w:ascii="Arial" w:hAnsi="Arial" w:cs="Arial"/>
          <w:b/>
          <w:sz w:val="22"/>
          <w:szCs w:val="22"/>
        </w:rPr>
        <w:t>EURICO DE BARROS LÔBO FILHO</w:t>
      </w:r>
    </w:p>
    <w:p w:rsidR="00DF2DCF" w:rsidRDefault="00171185">
      <w:pPr>
        <w:pStyle w:val="western"/>
        <w:spacing w:before="280" w:line="276" w:lineRule="auto"/>
        <w:jc w:val="center"/>
        <w:rPr>
          <w:rFonts w:ascii="Arial" w:hAnsi="Arial" w:cs="Arial"/>
          <w:sz w:val="22"/>
          <w:szCs w:val="22"/>
        </w:rPr>
      </w:pPr>
      <w:r>
        <w:rPr>
          <w:rFonts w:ascii="Arial" w:hAnsi="Arial" w:cs="Arial"/>
          <w:sz w:val="22"/>
          <w:szCs w:val="22"/>
        </w:rPr>
        <w:t>Magnífico Reitor da Universidade Federal de Alagoas - UFAL</w:t>
      </w:r>
    </w:p>
    <w:p w:rsidR="00DF2DCF" w:rsidRDefault="00DF2DCF">
      <w:pPr>
        <w:pStyle w:val="Normal1"/>
        <w:spacing w:after="360" w:line="360" w:lineRule="auto"/>
        <w:jc w:val="both"/>
      </w:pPr>
    </w:p>
    <w:sectPr w:rsidR="00DF2DCF">
      <w:footerReference w:type="default" r:id="rId10"/>
      <w:pgSz w:w="11906" w:h="16838"/>
      <w:pgMar w:top="1134" w:right="1134"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64" w:rsidRDefault="00D61364">
      <w:r>
        <w:separator/>
      </w:r>
    </w:p>
  </w:endnote>
  <w:endnote w:type="continuationSeparator" w:id="0">
    <w:p w:rsidR="00D61364" w:rsidRDefault="00D6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D200F5FF" w:usb2="0A246029" w:usb3="00000000" w:csb0="000001FF" w:csb1="00000000"/>
  </w:font>
  <w:font w:name="Nimbus Roman No9 L">
    <w:altName w:val="Times New Roman"/>
    <w:charset w:val="00"/>
    <w:family w:val="roman"/>
    <w:pitch w:val="variable"/>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G Times">
    <w:charset w:val="00"/>
    <w:family w:val="roman"/>
    <w:pitch w:val="variable"/>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DCF" w:rsidRDefault="00171185">
    <w:pPr>
      <w:pStyle w:val="Rodap"/>
      <w:jc w:val="right"/>
    </w:pPr>
    <w:r>
      <w:fldChar w:fldCharType="begin"/>
    </w:r>
    <w:r>
      <w:instrText>PAGE</w:instrText>
    </w:r>
    <w:r>
      <w:fldChar w:fldCharType="separate"/>
    </w:r>
    <w:r w:rsidR="00A56508">
      <w:rPr>
        <w:noProof/>
      </w:rPr>
      <w:t>1</w:t>
    </w:r>
    <w:r>
      <w:fldChar w:fldCharType="end"/>
    </w:r>
  </w:p>
  <w:p w:rsidR="00DF2DCF" w:rsidRDefault="00DF2D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64" w:rsidRDefault="00D61364">
      <w:r>
        <w:separator/>
      </w:r>
    </w:p>
  </w:footnote>
  <w:footnote w:type="continuationSeparator" w:id="0">
    <w:p w:rsidR="00D61364" w:rsidRDefault="00D61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7E4A"/>
    <w:multiLevelType w:val="multilevel"/>
    <w:tmpl w:val="847C2624"/>
    <w:lvl w:ilvl="0">
      <w:start w:val="1"/>
      <w:numFmt w:val="decimal"/>
      <w:pStyle w:val="Numerada21"/>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BC76F42"/>
    <w:multiLevelType w:val="multilevel"/>
    <w:tmpl w:val="1B62D4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CF"/>
    <w:rsid w:val="00171185"/>
    <w:rsid w:val="00312A9F"/>
    <w:rsid w:val="00A56508"/>
    <w:rsid w:val="00D61364"/>
    <w:rsid w:val="00DF2D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qFormat/>
    <w:rsid w:val="0011104C"/>
    <w:pPr>
      <w:tabs>
        <w:tab w:val="left" w:pos="720"/>
      </w:tabs>
      <w:spacing w:before="480" w:after="480"/>
      <w:ind w:left="720" w:right="-17" w:hanging="360"/>
      <w:outlineLvl w:val="0"/>
    </w:pPr>
    <w:rPr>
      <w:rFonts w:ascii="Arial" w:hAnsi="Arial" w:cs="Arial"/>
      <w:b/>
      <w:bCs/>
      <w:caps/>
    </w:rPr>
  </w:style>
  <w:style w:type="paragraph" w:styleId="Ttulo2">
    <w:name w:val="heading 2"/>
    <w:basedOn w:val="Normal1"/>
    <w:next w:val="Normal1"/>
    <w:qFormat/>
    <w:rsid w:val="0011104C"/>
    <w:pPr>
      <w:spacing w:before="240" w:after="120"/>
      <w:ind w:left="720" w:hanging="720"/>
      <w:jc w:val="both"/>
      <w:outlineLvl w:val="1"/>
    </w:pPr>
    <w:rPr>
      <w:rFonts w:ascii="Arial" w:hAnsi="Arial" w:cs="Arial"/>
      <w:b/>
      <w:bCs/>
      <w:iCs/>
    </w:rPr>
  </w:style>
  <w:style w:type="paragraph" w:styleId="Ttulo3">
    <w:name w:val="heading 3"/>
    <w:basedOn w:val="Normal1"/>
    <w:next w:val="Normal1"/>
    <w:qFormat/>
    <w:rsid w:val="0011104C"/>
    <w:pPr>
      <w:keepNext/>
      <w:tabs>
        <w:tab w:val="left" w:pos="972"/>
      </w:tabs>
      <w:spacing w:before="240" w:after="60"/>
      <w:ind w:left="-4320"/>
      <w:outlineLvl w:val="2"/>
    </w:pPr>
    <w:rPr>
      <w:rFonts w:ascii="Arial" w:hAnsi="Arial" w:cs="Arial"/>
      <w:bCs/>
      <w:sz w:val="20"/>
      <w:szCs w:val="20"/>
    </w:rPr>
  </w:style>
  <w:style w:type="paragraph" w:styleId="Ttulo4">
    <w:name w:val="heading 4"/>
    <w:basedOn w:val="Normal1"/>
    <w:next w:val="Normal1"/>
    <w:qFormat/>
    <w:rsid w:val="0011104C"/>
    <w:pPr>
      <w:keepNext/>
      <w:tabs>
        <w:tab w:val="left" w:pos="972"/>
      </w:tabs>
      <w:spacing w:before="240" w:after="60"/>
      <w:ind w:left="-4320"/>
      <w:outlineLvl w:val="3"/>
    </w:pPr>
    <w:rPr>
      <w:b/>
      <w:bCs/>
      <w:sz w:val="28"/>
      <w:szCs w:val="28"/>
    </w:rPr>
  </w:style>
  <w:style w:type="paragraph" w:styleId="Ttulo5">
    <w:name w:val="heading 5"/>
    <w:basedOn w:val="Normal1"/>
    <w:next w:val="Normal1"/>
    <w:qFormat/>
    <w:rsid w:val="0011104C"/>
    <w:pPr>
      <w:keepNext/>
      <w:jc w:val="both"/>
      <w:outlineLvl w:val="4"/>
    </w:pPr>
    <w:rPr>
      <w:rFonts w:ascii="Sylfaen" w:hAnsi="Sylfaen"/>
      <w:b/>
      <w:sz w:val="28"/>
    </w:rPr>
  </w:style>
  <w:style w:type="paragraph" w:styleId="Ttulo6">
    <w:name w:val="heading 6"/>
    <w:basedOn w:val="Normal1"/>
    <w:next w:val="Normal1"/>
    <w:qFormat/>
    <w:rsid w:val="0011104C"/>
    <w:pPr>
      <w:keepNext/>
      <w:tabs>
        <w:tab w:val="left" w:pos="972"/>
      </w:tabs>
      <w:spacing w:before="240" w:after="60"/>
      <w:ind w:left="-4320"/>
      <w:outlineLvl w:val="5"/>
    </w:pPr>
    <w:rPr>
      <w:b/>
      <w:bCs/>
      <w:sz w:val="22"/>
      <w:szCs w:val="22"/>
    </w:rPr>
  </w:style>
  <w:style w:type="paragraph" w:styleId="Ttulo7">
    <w:name w:val="heading 7"/>
    <w:basedOn w:val="Normal1"/>
    <w:next w:val="Normal1"/>
    <w:qFormat/>
    <w:rsid w:val="0011104C"/>
    <w:pPr>
      <w:keepNext/>
      <w:tabs>
        <w:tab w:val="left" w:pos="972"/>
      </w:tabs>
      <w:spacing w:before="240" w:after="60"/>
      <w:ind w:left="-4320"/>
      <w:outlineLvl w:val="6"/>
    </w:pPr>
  </w:style>
  <w:style w:type="paragraph" w:styleId="Ttulo8">
    <w:name w:val="heading 8"/>
    <w:basedOn w:val="Normal1"/>
    <w:next w:val="Normal1"/>
    <w:qFormat/>
    <w:rsid w:val="0011104C"/>
    <w:pPr>
      <w:keepNext/>
      <w:tabs>
        <w:tab w:val="left" w:pos="972"/>
      </w:tabs>
      <w:spacing w:before="240" w:after="60"/>
      <w:ind w:left="-4320"/>
      <w:outlineLvl w:val="7"/>
    </w:pPr>
    <w:rPr>
      <w:i/>
      <w:iCs/>
    </w:rPr>
  </w:style>
  <w:style w:type="paragraph" w:styleId="Ttulo9">
    <w:name w:val="heading 9"/>
    <w:basedOn w:val="Normal1"/>
    <w:next w:val="Normal1"/>
    <w:qFormat/>
    <w:rsid w:val="0011104C"/>
    <w:pPr>
      <w:keepNext/>
      <w:tabs>
        <w:tab w:val="left" w:pos="972"/>
      </w:tabs>
      <w:spacing w:before="240" w:after="60"/>
      <w:ind w:left="-432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3749D"/>
    <w:pPr>
      <w:widowControl w:val="0"/>
      <w:suppressAutoHyphens/>
    </w:pPr>
    <w:rPr>
      <w:rFonts w:ascii="Nimbus Roman No9 L" w:eastAsia="DejaVu Sans" w:hAnsi="Nimbus Roman No9 L" w:cs="DejaVu Sans"/>
      <w:sz w:val="24"/>
      <w:szCs w:val="24"/>
      <w:lang w:eastAsia="ar-SA"/>
    </w:rPr>
  </w:style>
  <w:style w:type="character" w:styleId="Nmerodepgina">
    <w:name w:val="page number"/>
    <w:semiHidden/>
    <w:rsid w:val="0011104C"/>
  </w:style>
  <w:style w:type="character" w:customStyle="1" w:styleId="Smbolosdenumerao">
    <w:name w:val="Símbolos de numeração"/>
    <w:rsid w:val="0011104C"/>
  </w:style>
  <w:style w:type="character" w:customStyle="1" w:styleId="LinkdaInternet">
    <w:name w:val="Link da Internet"/>
    <w:semiHidden/>
    <w:rsid w:val="0011104C"/>
    <w:rPr>
      <w:color w:val="0000FF"/>
      <w:u w:val="single"/>
    </w:rPr>
  </w:style>
  <w:style w:type="character" w:customStyle="1" w:styleId="WW8Num2z0">
    <w:name w:val="WW8Num2z0"/>
    <w:rsid w:val="0011104C"/>
    <w:rPr>
      <w:sz w:val="24"/>
    </w:rPr>
  </w:style>
  <w:style w:type="character" w:customStyle="1" w:styleId="WW8Num4z0">
    <w:name w:val="WW8Num4z0"/>
    <w:rsid w:val="0011104C"/>
    <w:rPr>
      <w:sz w:val="24"/>
    </w:rPr>
  </w:style>
  <w:style w:type="character" w:customStyle="1" w:styleId="Absatz-Standardschriftart">
    <w:name w:val="Absatz-Standardschriftart"/>
    <w:rsid w:val="0011104C"/>
  </w:style>
  <w:style w:type="character" w:customStyle="1" w:styleId="WW-Absatz-Standardschriftart">
    <w:name w:val="WW-Absatz-Standardschriftart"/>
    <w:rsid w:val="0011104C"/>
  </w:style>
  <w:style w:type="character" w:customStyle="1" w:styleId="WW-Absatz-Standardschriftart1">
    <w:name w:val="WW-Absatz-Standardschriftart1"/>
    <w:rsid w:val="0011104C"/>
  </w:style>
  <w:style w:type="character" w:customStyle="1" w:styleId="Fontepargpadro3">
    <w:name w:val="Fonte parág. padrão3"/>
    <w:rsid w:val="0011104C"/>
  </w:style>
  <w:style w:type="character" w:customStyle="1" w:styleId="WW-Absatz-Standardschriftart11">
    <w:name w:val="WW-Absatz-Standardschriftart11"/>
    <w:rsid w:val="0011104C"/>
  </w:style>
  <w:style w:type="character" w:customStyle="1" w:styleId="WW-Absatz-Standardschriftart111">
    <w:name w:val="WW-Absatz-Standardschriftart111"/>
    <w:rsid w:val="0011104C"/>
  </w:style>
  <w:style w:type="character" w:customStyle="1" w:styleId="WW-Absatz-Standardschriftart1111">
    <w:name w:val="WW-Absatz-Standardschriftart1111"/>
    <w:rsid w:val="0011104C"/>
  </w:style>
  <w:style w:type="character" w:customStyle="1" w:styleId="WW-Absatz-Standardschriftart11111">
    <w:name w:val="WW-Absatz-Standardschriftart11111"/>
    <w:rsid w:val="0011104C"/>
  </w:style>
  <w:style w:type="character" w:customStyle="1" w:styleId="WW-Absatz-Standardschriftart111111">
    <w:name w:val="WW-Absatz-Standardschriftart111111"/>
    <w:rsid w:val="0011104C"/>
  </w:style>
  <w:style w:type="character" w:customStyle="1" w:styleId="WW-Absatz-Standardschriftart1111111">
    <w:name w:val="WW-Absatz-Standardschriftart1111111"/>
    <w:rsid w:val="0011104C"/>
  </w:style>
  <w:style w:type="character" w:customStyle="1" w:styleId="WW-Absatz-Standardschriftart11111111">
    <w:name w:val="WW-Absatz-Standardschriftart11111111"/>
    <w:rsid w:val="0011104C"/>
  </w:style>
  <w:style w:type="character" w:customStyle="1" w:styleId="WW-Absatz-Standardschriftart111111111">
    <w:name w:val="WW-Absatz-Standardschriftart111111111"/>
    <w:rsid w:val="0011104C"/>
  </w:style>
  <w:style w:type="character" w:customStyle="1" w:styleId="WW-Absatz-Standardschriftart1111111111">
    <w:name w:val="WW-Absatz-Standardschriftart1111111111"/>
    <w:rsid w:val="0011104C"/>
  </w:style>
  <w:style w:type="character" w:customStyle="1" w:styleId="WW-Absatz-Standardschriftart11111111111">
    <w:name w:val="WW-Absatz-Standardschriftart11111111111"/>
    <w:rsid w:val="0011104C"/>
  </w:style>
  <w:style w:type="character" w:customStyle="1" w:styleId="WW-Absatz-Standardschriftart111111111111">
    <w:name w:val="WW-Absatz-Standardschriftart111111111111"/>
    <w:rsid w:val="0011104C"/>
  </w:style>
  <w:style w:type="character" w:customStyle="1" w:styleId="WW-Absatz-Standardschriftart1111111111111">
    <w:name w:val="WW-Absatz-Standardschriftart1111111111111"/>
    <w:rsid w:val="0011104C"/>
  </w:style>
  <w:style w:type="character" w:customStyle="1" w:styleId="WW-Absatz-Standardschriftart11111111111111">
    <w:name w:val="WW-Absatz-Standardschriftart11111111111111"/>
    <w:rsid w:val="0011104C"/>
  </w:style>
  <w:style w:type="character" w:customStyle="1" w:styleId="WW-Absatz-Standardschriftart111111111111111">
    <w:name w:val="WW-Absatz-Standardschriftart111111111111111"/>
    <w:rsid w:val="0011104C"/>
  </w:style>
  <w:style w:type="character" w:customStyle="1" w:styleId="WW-Absatz-Standardschriftart1111111111111111">
    <w:name w:val="WW-Absatz-Standardschriftart1111111111111111"/>
    <w:rsid w:val="0011104C"/>
  </w:style>
  <w:style w:type="character" w:customStyle="1" w:styleId="WW-Absatz-Standardschriftart11111111111111111">
    <w:name w:val="WW-Absatz-Standardschriftart11111111111111111"/>
    <w:rsid w:val="0011104C"/>
  </w:style>
  <w:style w:type="character" w:customStyle="1" w:styleId="WW-Absatz-Standardschriftart111111111111111111">
    <w:name w:val="WW-Absatz-Standardschriftart111111111111111111"/>
    <w:rsid w:val="0011104C"/>
  </w:style>
  <w:style w:type="character" w:customStyle="1" w:styleId="WW-Absatz-Standardschriftart1111111111111111111">
    <w:name w:val="WW-Absatz-Standardschriftart1111111111111111111"/>
    <w:rsid w:val="0011104C"/>
  </w:style>
  <w:style w:type="character" w:customStyle="1" w:styleId="WW-Absatz-Standardschriftart11111111111111111111">
    <w:name w:val="WW-Absatz-Standardschriftart11111111111111111111"/>
    <w:rsid w:val="0011104C"/>
  </w:style>
  <w:style w:type="character" w:customStyle="1" w:styleId="WW8Num5z0">
    <w:name w:val="WW8Num5z0"/>
    <w:rsid w:val="0011104C"/>
    <w:rPr>
      <w:b/>
      <w:i w:val="0"/>
      <w:color w:val="FFFFFF"/>
    </w:rPr>
  </w:style>
  <w:style w:type="character" w:customStyle="1" w:styleId="WW8Num5z1">
    <w:name w:val="WW8Num5z1"/>
    <w:rsid w:val="0011104C"/>
    <w:rPr>
      <w:rFonts w:ascii="Symbol" w:hAnsi="Symbol" w:cs="Symbol"/>
      <w:b/>
      <w:bCs/>
      <w:iCs/>
      <w:sz w:val="22"/>
      <w:szCs w:val="22"/>
    </w:rPr>
  </w:style>
  <w:style w:type="character" w:customStyle="1" w:styleId="WW8Num5z2">
    <w:name w:val="WW8Num5z2"/>
    <w:rsid w:val="0011104C"/>
    <w:rPr>
      <w:rFonts w:ascii="Wingdings" w:hAnsi="Wingdings"/>
    </w:rPr>
  </w:style>
  <w:style w:type="character" w:customStyle="1" w:styleId="WW-Absatz-Standardschriftart111111111111111111111">
    <w:name w:val="WW-Absatz-Standardschriftart111111111111111111111"/>
    <w:rsid w:val="0011104C"/>
  </w:style>
  <w:style w:type="character" w:customStyle="1" w:styleId="WW8Num6z1">
    <w:name w:val="WW8Num6z1"/>
    <w:rsid w:val="0011104C"/>
    <w:rPr>
      <w:rFonts w:ascii="Symbol" w:hAnsi="Symbol" w:cs="Symbol"/>
      <w:b/>
      <w:bCs/>
      <w:iCs/>
      <w:sz w:val="22"/>
      <w:szCs w:val="22"/>
    </w:rPr>
  </w:style>
  <w:style w:type="character" w:customStyle="1" w:styleId="WW8Num6z2">
    <w:name w:val="WW8Num6z2"/>
    <w:rsid w:val="0011104C"/>
    <w:rPr>
      <w:rFonts w:ascii="Wingdings" w:hAnsi="Wingdings"/>
    </w:rPr>
  </w:style>
  <w:style w:type="character" w:customStyle="1" w:styleId="WW8Num8z0">
    <w:name w:val="WW8Num8z0"/>
    <w:rsid w:val="0011104C"/>
    <w:rPr>
      <w:b/>
    </w:rPr>
  </w:style>
  <w:style w:type="character" w:customStyle="1" w:styleId="WW8Num9z0">
    <w:name w:val="WW8Num9z0"/>
    <w:rsid w:val="0011104C"/>
    <w:rPr>
      <w:rFonts w:ascii="Arial" w:eastAsia="Times New Roman" w:hAnsi="Arial" w:cs="Arial"/>
    </w:rPr>
  </w:style>
  <w:style w:type="character" w:customStyle="1" w:styleId="WW8Num22z0">
    <w:name w:val="WW8Num22z0"/>
    <w:rsid w:val="0011104C"/>
    <w:rPr>
      <w:rFonts w:cs="Times New Roman"/>
    </w:rPr>
  </w:style>
  <w:style w:type="character" w:customStyle="1" w:styleId="WW8Num22z1">
    <w:name w:val="WW8Num22z1"/>
    <w:rsid w:val="0011104C"/>
    <w:rPr>
      <w:b w:val="0"/>
      <w:i/>
      <w:caps/>
    </w:rPr>
  </w:style>
  <w:style w:type="character" w:customStyle="1" w:styleId="WW8Num23z0">
    <w:name w:val="WW8Num23z0"/>
    <w:rsid w:val="0011104C"/>
    <w:rPr>
      <w:b/>
      <w:i w:val="0"/>
      <w:color w:val="FFFFFF"/>
    </w:rPr>
  </w:style>
  <w:style w:type="character" w:customStyle="1" w:styleId="WW8Num23z1">
    <w:name w:val="WW8Num23z1"/>
    <w:rsid w:val="0011104C"/>
    <w:rPr>
      <w:rFonts w:ascii="Times New Roman" w:hAnsi="Times New Roman"/>
      <w:b/>
      <w:i w:val="0"/>
      <w:color w:val="00000A"/>
      <w:sz w:val="24"/>
    </w:rPr>
  </w:style>
  <w:style w:type="character" w:customStyle="1" w:styleId="WW8Num23z2">
    <w:name w:val="WW8Num23z2"/>
    <w:rsid w:val="0011104C"/>
    <w:rPr>
      <w:b/>
      <w:i w:val="0"/>
    </w:rPr>
  </w:style>
  <w:style w:type="character" w:customStyle="1" w:styleId="Fontepargpadro2">
    <w:name w:val="Fonte parág. padrão2"/>
    <w:rsid w:val="0011104C"/>
  </w:style>
  <w:style w:type="character" w:customStyle="1" w:styleId="WW8Num3z0">
    <w:name w:val="WW8Num3z0"/>
    <w:rsid w:val="0011104C"/>
    <w:rPr>
      <w:sz w:val="24"/>
    </w:rPr>
  </w:style>
  <w:style w:type="character" w:customStyle="1" w:styleId="WW8Num7z0">
    <w:name w:val="WW8Num7z0"/>
    <w:rsid w:val="0011104C"/>
    <w:rPr>
      <w:b/>
      <w:sz w:val="22"/>
    </w:rPr>
  </w:style>
  <w:style w:type="character" w:customStyle="1" w:styleId="WW-Absatz-Standardschriftart1111111111111111111111">
    <w:name w:val="WW-Absatz-Standardschriftart1111111111111111111111"/>
    <w:rsid w:val="0011104C"/>
  </w:style>
  <w:style w:type="character" w:customStyle="1" w:styleId="WW-Absatz-Standardschriftart11111111111111111111111">
    <w:name w:val="WW-Absatz-Standardschriftart11111111111111111111111"/>
    <w:rsid w:val="0011104C"/>
  </w:style>
  <w:style w:type="character" w:customStyle="1" w:styleId="WW-Absatz-Standardschriftart111111111111111111111111">
    <w:name w:val="WW-Absatz-Standardschriftart111111111111111111111111"/>
    <w:rsid w:val="0011104C"/>
  </w:style>
  <w:style w:type="character" w:customStyle="1" w:styleId="WW-Absatz-Standardschriftart1111111111111111111111111">
    <w:name w:val="WW-Absatz-Standardschriftart1111111111111111111111111"/>
    <w:rsid w:val="0011104C"/>
  </w:style>
  <w:style w:type="character" w:customStyle="1" w:styleId="WW-Absatz-Standardschriftart11111111111111111111111111">
    <w:name w:val="WW-Absatz-Standardschriftart11111111111111111111111111"/>
    <w:rsid w:val="0011104C"/>
  </w:style>
  <w:style w:type="character" w:customStyle="1" w:styleId="WW-Absatz-Standardschriftart111111111111111111111111111">
    <w:name w:val="WW-Absatz-Standardschriftart111111111111111111111111111"/>
    <w:rsid w:val="0011104C"/>
  </w:style>
  <w:style w:type="character" w:customStyle="1" w:styleId="WW-Absatz-Standardschriftart1111111111111111111111111111">
    <w:name w:val="WW-Absatz-Standardschriftart1111111111111111111111111111"/>
    <w:rsid w:val="0011104C"/>
  </w:style>
  <w:style w:type="character" w:customStyle="1" w:styleId="WW-Absatz-Standardschriftart11111111111111111111111111111">
    <w:name w:val="WW-Absatz-Standardschriftart11111111111111111111111111111"/>
    <w:rsid w:val="0011104C"/>
  </w:style>
  <w:style w:type="character" w:customStyle="1" w:styleId="WW8Num6z0">
    <w:name w:val="WW8Num6z0"/>
    <w:rsid w:val="0011104C"/>
    <w:rPr>
      <w:rFonts w:ascii="Symbol" w:hAnsi="Symbol"/>
    </w:rPr>
  </w:style>
  <w:style w:type="character" w:customStyle="1" w:styleId="WW8Num6z4">
    <w:name w:val="WW8Num6z4"/>
    <w:rsid w:val="0011104C"/>
    <w:rPr>
      <w:rFonts w:ascii="Courier New" w:hAnsi="Courier New" w:cs="Courier New"/>
    </w:rPr>
  </w:style>
  <w:style w:type="character" w:customStyle="1" w:styleId="WW8Num9z1">
    <w:name w:val="WW8Num9z1"/>
    <w:rsid w:val="0011104C"/>
    <w:rPr>
      <w:rFonts w:ascii="Courier New" w:hAnsi="Courier New" w:cs="Courier New"/>
    </w:rPr>
  </w:style>
  <w:style w:type="character" w:customStyle="1" w:styleId="WW8Num9z2">
    <w:name w:val="WW8Num9z2"/>
    <w:rsid w:val="0011104C"/>
    <w:rPr>
      <w:rFonts w:ascii="Wingdings" w:hAnsi="Wingdings"/>
    </w:rPr>
  </w:style>
  <w:style w:type="character" w:customStyle="1" w:styleId="WW8Num9z3">
    <w:name w:val="WW8Num9z3"/>
    <w:rsid w:val="0011104C"/>
    <w:rPr>
      <w:rFonts w:ascii="Symbol" w:hAnsi="Symbol"/>
    </w:rPr>
  </w:style>
  <w:style w:type="character" w:customStyle="1" w:styleId="WW8Num11z0">
    <w:name w:val="WW8Num11z0"/>
    <w:rsid w:val="0011104C"/>
    <w:rPr>
      <w:sz w:val="24"/>
    </w:rPr>
  </w:style>
  <w:style w:type="character" w:customStyle="1" w:styleId="WW8Num14z0">
    <w:name w:val="WW8Num14z0"/>
    <w:rsid w:val="0011104C"/>
    <w:rPr>
      <w:rFonts w:ascii="Symbol" w:hAnsi="Symbol"/>
    </w:rPr>
  </w:style>
  <w:style w:type="character" w:customStyle="1" w:styleId="WW8Num14z1">
    <w:name w:val="WW8Num14z1"/>
    <w:rsid w:val="0011104C"/>
    <w:rPr>
      <w:rFonts w:ascii="Courier New" w:hAnsi="Courier New" w:cs="Courier New"/>
    </w:rPr>
  </w:style>
  <w:style w:type="character" w:customStyle="1" w:styleId="WW8Num14z2">
    <w:name w:val="WW8Num14z2"/>
    <w:rsid w:val="0011104C"/>
    <w:rPr>
      <w:rFonts w:ascii="Wingdings" w:hAnsi="Wingdings"/>
    </w:rPr>
  </w:style>
  <w:style w:type="character" w:customStyle="1" w:styleId="WW8Num15z0">
    <w:name w:val="WW8Num15z0"/>
    <w:rsid w:val="0011104C"/>
    <w:rPr>
      <w:rFonts w:cs="Times New Roman"/>
    </w:rPr>
  </w:style>
  <w:style w:type="character" w:customStyle="1" w:styleId="WW8Num17z0">
    <w:name w:val="WW8Num17z0"/>
    <w:rsid w:val="0011104C"/>
    <w:rPr>
      <w:rFonts w:ascii="Symbol" w:hAnsi="Symbol"/>
    </w:rPr>
  </w:style>
  <w:style w:type="character" w:customStyle="1" w:styleId="WW8Num17z1">
    <w:name w:val="WW8Num17z1"/>
    <w:rsid w:val="0011104C"/>
    <w:rPr>
      <w:rFonts w:ascii="Courier New" w:hAnsi="Courier New" w:cs="Courier New"/>
    </w:rPr>
  </w:style>
  <w:style w:type="character" w:customStyle="1" w:styleId="WW8Num17z2">
    <w:name w:val="WW8Num17z2"/>
    <w:rsid w:val="0011104C"/>
    <w:rPr>
      <w:rFonts w:ascii="Wingdings" w:hAnsi="Wingdings"/>
    </w:rPr>
  </w:style>
  <w:style w:type="character" w:customStyle="1" w:styleId="WW8Num18z0">
    <w:name w:val="WW8Num18z0"/>
    <w:rsid w:val="0011104C"/>
    <w:rPr>
      <w:rFonts w:ascii="Symbol" w:hAnsi="Symbol"/>
    </w:rPr>
  </w:style>
  <w:style w:type="character" w:customStyle="1" w:styleId="WW8Num18z1">
    <w:name w:val="WW8Num18z1"/>
    <w:rsid w:val="0011104C"/>
    <w:rPr>
      <w:rFonts w:ascii="Courier New" w:hAnsi="Courier New" w:cs="Courier New"/>
    </w:rPr>
  </w:style>
  <w:style w:type="character" w:customStyle="1" w:styleId="WW8Num18z2">
    <w:name w:val="WW8Num18z2"/>
    <w:rsid w:val="0011104C"/>
    <w:rPr>
      <w:rFonts w:ascii="Wingdings" w:hAnsi="Wingdings"/>
    </w:rPr>
  </w:style>
  <w:style w:type="character" w:customStyle="1" w:styleId="WW8Num20z0">
    <w:name w:val="WW8Num20z0"/>
    <w:rsid w:val="0011104C"/>
    <w:rPr>
      <w:rFonts w:ascii="Symbol" w:hAnsi="Symbol"/>
    </w:rPr>
  </w:style>
  <w:style w:type="character" w:customStyle="1" w:styleId="WW8Num20z1">
    <w:name w:val="WW8Num20z1"/>
    <w:rsid w:val="0011104C"/>
    <w:rPr>
      <w:rFonts w:ascii="Courier New" w:hAnsi="Courier New" w:cs="Courier New"/>
    </w:rPr>
  </w:style>
  <w:style w:type="character" w:customStyle="1" w:styleId="WW8Num20z2">
    <w:name w:val="WW8Num20z2"/>
    <w:rsid w:val="0011104C"/>
    <w:rPr>
      <w:rFonts w:ascii="Wingdings" w:hAnsi="Wingdings"/>
    </w:rPr>
  </w:style>
  <w:style w:type="character" w:customStyle="1" w:styleId="WW8Num21z1">
    <w:name w:val="WW8Num21z1"/>
    <w:rsid w:val="0011104C"/>
    <w:rPr>
      <w:rFonts w:ascii="Courier New" w:hAnsi="Courier New" w:cs="Courier New"/>
    </w:rPr>
  </w:style>
  <w:style w:type="character" w:customStyle="1" w:styleId="WW8Num21z2">
    <w:name w:val="WW8Num21z2"/>
    <w:rsid w:val="0011104C"/>
    <w:rPr>
      <w:rFonts w:ascii="Wingdings" w:hAnsi="Wingdings"/>
    </w:rPr>
  </w:style>
  <w:style w:type="character" w:customStyle="1" w:styleId="WW8Num21z3">
    <w:name w:val="WW8Num21z3"/>
    <w:rsid w:val="0011104C"/>
    <w:rPr>
      <w:rFonts w:ascii="Symbol" w:hAnsi="Symbol"/>
    </w:rPr>
  </w:style>
  <w:style w:type="character" w:customStyle="1" w:styleId="WW8Num24z0">
    <w:name w:val="WW8Num24z0"/>
    <w:rsid w:val="0011104C"/>
    <w:rPr>
      <w:rFonts w:ascii="Symbol" w:hAnsi="Symbol"/>
    </w:rPr>
  </w:style>
  <w:style w:type="character" w:customStyle="1" w:styleId="WW8Num24z1">
    <w:name w:val="WW8Num24z1"/>
    <w:rsid w:val="0011104C"/>
    <w:rPr>
      <w:rFonts w:ascii="Courier New" w:hAnsi="Courier New" w:cs="Courier New"/>
    </w:rPr>
  </w:style>
  <w:style w:type="character" w:customStyle="1" w:styleId="WW8Num24z2">
    <w:name w:val="WW8Num24z2"/>
    <w:rsid w:val="0011104C"/>
    <w:rPr>
      <w:rFonts w:ascii="Wingdings" w:hAnsi="Wingdings"/>
    </w:rPr>
  </w:style>
  <w:style w:type="character" w:customStyle="1" w:styleId="WW8Num28z0">
    <w:name w:val="WW8Num28z0"/>
    <w:rsid w:val="0011104C"/>
    <w:rPr>
      <w:rFonts w:ascii="Arial" w:eastAsia="Times New Roman" w:hAnsi="Arial" w:cs="Arial"/>
    </w:rPr>
  </w:style>
  <w:style w:type="character" w:customStyle="1" w:styleId="WW8Num28z1">
    <w:name w:val="WW8Num28z1"/>
    <w:rsid w:val="0011104C"/>
    <w:rPr>
      <w:rFonts w:ascii="Courier New" w:hAnsi="Courier New" w:cs="Courier New"/>
    </w:rPr>
  </w:style>
  <w:style w:type="character" w:customStyle="1" w:styleId="WW8Num28z2">
    <w:name w:val="WW8Num28z2"/>
    <w:rsid w:val="0011104C"/>
    <w:rPr>
      <w:rFonts w:ascii="Wingdings" w:hAnsi="Wingdings"/>
    </w:rPr>
  </w:style>
  <w:style w:type="character" w:customStyle="1" w:styleId="WW8Num28z3">
    <w:name w:val="WW8Num28z3"/>
    <w:rsid w:val="0011104C"/>
    <w:rPr>
      <w:rFonts w:ascii="Symbol" w:hAnsi="Symbol"/>
    </w:rPr>
  </w:style>
  <w:style w:type="character" w:customStyle="1" w:styleId="WW8Num29z0">
    <w:name w:val="WW8Num29z0"/>
    <w:rsid w:val="0011104C"/>
    <w:rPr>
      <w:rFonts w:ascii="Symbol" w:hAnsi="Symbol"/>
    </w:rPr>
  </w:style>
  <w:style w:type="character" w:customStyle="1" w:styleId="WW8Num29z1">
    <w:name w:val="WW8Num29z1"/>
    <w:rsid w:val="0011104C"/>
    <w:rPr>
      <w:rFonts w:ascii="Courier New" w:hAnsi="Courier New" w:cs="Courier New"/>
    </w:rPr>
  </w:style>
  <w:style w:type="character" w:customStyle="1" w:styleId="WW8Num29z2">
    <w:name w:val="WW8Num29z2"/>
    <w:rsid w:val="0011104C"/>
    <w:rPr>
      <w:rFonts w:ascii="Wingdings" w:hAnsi="Wingdings"/>
    </w:rPr>
  </w:style>
  <w:style w:type="character" w:customStyle="1" w:styleId="WW8Num31z0">
    <w:name w:val="WW8Num31z0"/>
    <w:rsid w:val="0011104C"/>
    <w:rPr>
      <w:rFonts w:ascii="Symbol" w:hAnsi="Symbol"/>
    </w:rPr>
  </w:style>
  <w:style w:type="character" w:customStyle="1" w:styleId="WW8Num31z1">
    <w:name w:val="WW8Num31z1"/>
    <w:rsid w:val="0011104C"/>
    <w:rPr>
      <w:rFonts w:ascii="Courier New" w:hAnsi="Courier New" w:cs="Courier New"/>
    </w:rPr>
  </w:style>
  <w:style w:type="character" w:customStyle="1" w:styleId="WW8Num31z2">
    <w:name w:val="WW8Num31z2"/>
    <w:rsid w:val="0011104C"/>
    <w:rPr>
      <w:rFonts w:ascii="Wingdings" w:hAnsi="Wingdings"/>
    </w:rPr>
  </w:style>
  <w:style w:type="character" w:customStyle="1" w:styleId="WW8Num32z0">
    <w:name w:val="WW8Num32z0"/>
    <w:rsid w:val="0011104C"/>
    <w:rPr>
      <w:b/>
    </w:rPr>
  </w:style>
  <w:style w:type="character" w:customStyle="1" w:styleId="WW8Num33z0">
    <w:name w:val="WW8Num33z0"/>
    <w:rsid w:val="0011104C"/>
    <w:rPr>
      <w:rFonts w:ascii="Times New Roman" w:eastAsia="Times New Roman" w:hAnsi="Times New Roman" w:cs="Times New Roman"/>
    </w:rPr>
  </w:style>
  <w:style w:type="character" w:customStyle="1" w:styleId="WW8Num35z0">
    <w:name w:val="WW8Num35z0"/>
    <w:rsid w:val="0011104C"/>
    <w:rPr>
      <w:rFonts w:ascii="Symbol" w:hAnsi="Symbol"/>
    </w:rPr>
  </w:style>
  <w:style w:type="character" w:customStyle="1" w:styleId="WW8Num35z1">
    <w:name w:val="WW8Num35z1"/>
    <w:rsid w:val="0011104C"/>
    <w:rPr>
      <w:rFonts w:ascii="Courier New" w:hAnsi="Courier New" w:cs="Courier New"/>
    </w:rPr>
  </w:style>
  <w:style w:type="character" w:customStyle="1" w:styleId="WW8Num35z2">
    <w:name w:val="WW8Num35z2"/>
    <w:rsid w:val="0011104C"/>
    <w:rPr>
      <w:rFonts w:ascii="Wingdings" w:hAnsi="Wingdings"/>
    </w:rPr>
  </w:style>
  <w:style w:type="character" w:customStyle="1" w:styleId="WW8Num36z0">
    <w:name w:val="WW8Num36z0"/>
    <w:rsid w:val="0011104C"/>
    <w:rPr>
      <w:rFonts w:ascii="Arial" w:eastAsia="Times New Roman" w:hAnsi="Arial" w:cs="Arial"/>
    </w:rPr>
  </w:style>
  <w:style w:type="character" w:customStyle="1" w:styleId="WW8Num36z1">
    <w:name w:val="WW8Num36z1"/>
    <w:rsid w:val="0011104C"/>
    <w:rPr>
      <w:rFonts w:ascii="Courier New" w:hAnsi="Courier New" w:cs="Courier New"/>
    </w:rPr>
  </w:style>
  <w:style w:type="character" w:customStyle="1" w:styleId="WW8Num36z2">
    <w:name w:val="WW8Num36z2"/>
    <w:rsid w:val="0011104C"/>
    <w:rPr>
      <w:rFonts w:ascii="Wingdings" w:hAnsi="Wingdings"/>
    </w:rPr>
  </w:style>
  <w:style w:type="character" w:customStyle="1" w:styleId="WW8Num36z3">
    <w:name w:val="WW8Num36z3"/>
    <w:rsid w:val="0011104C"/>
    <w:rPr>
      <w:rFonts w:ascii="Symbol" w:hAnsi="Symbol"/>
    </w:rPr>
  </w:style>
  <w:style w:type="character" w:customStyle="1" w:styleId="WW8Num38z0">
    <w:name w:val="WW8Num38z0"/>
    <w:rsid w:val="0011104C"/>
    <w:rPr>
      <w:rFonts w:ascii="Symbol" w:hAnsi="Symbol"/>
    </w:rPr>
  </w:style>
  <w:style w:type="character" w:customStyle="1" w:styleId="WW8Num38z1">
    <w:name w:val="WW8Num38z1"/>
    <w:rsid w:val="0011104C"/>
    <w:rPr>
      <w:rFonts w:ascii="Courier New" w:hAnsi="Courier New" w:cs="Courier New"/>
    </w:rPr>
  </w:style>
  <w:style w:type="character" w:customStyle="1" w:styleId="WW8Num38z2">
    <w:name w:val="WW8Num38z2"/>
    <w:rsid w:val="0011104C"/>
    <w:rPr>
      <w:rFonts w:ascii="Wingdings" w:hAnsi="Wingdings"/>
    </w:rPr>
  </w:style>
  <w:style w:type="character" w:customStyle="1" w:styleId="WW8Num41z0">
    <w:name w:val="WW8Num41z0"/>
    <w:rsid w:val="0011104C"/>
    <w:rPr>
      <w:rFonts w:cs="Times New Roman"/>
    </w:rPr>
  </w:style>
  <w:style w:type="character" w:customStyle="1" w:styleId="WW8Num42z0">
    <w:name w:val="WW8Num42z0"/>
    <w:rsid w:val="0011104C"/>
    <w:rPr>
      <w:rFonts w:ascii="Symbol" w:hAnsi="Symbol"/>
    </w:rPr>
  </w:style>
  <w:style w:type="character" w:customStyle="1" w:styleId="WW8Num42z1">
    <w:name w:val="WW8Num42z1"/>
    <w:rsid w:val="0011104C"/>
    <w:rPr>
      <w:rFonts w:ascii="Courier New" w:hAnsi="Courier New"/>
    </w:rPr>
  </w:style>
  <w:style w:type="character" w:customStyle="1" w:styleId="WW8Num42z2">
    <w:name w:val="WW8Num42z2"/>
    <w:rsid w:val="0011104C"/>
    <w:rPr>
      <w:rFonts w:ascii="Wingdings" w:hAnsi="Wingdings"/>
    </w:rPr>
  </w:style>
  <w:style w:type="character" w:customStyle="1" w:styleId="WW8Num44z0">
    <w:name w:val="WW8Num44z0"/>
    <w:rsid w:val="0011104C"/>
    <w:rPr>
      <w:rFonts w:ascii="Times New Roman" w:hAnsi="Times New Roman"/>
    </w:rPr>
  </w:style>
  <w:style w:type="character" w:customStyle="1" w:styleId="WW8Num45z0">
    <w:name w:val="WW8Num45z0"/>
    <w:rsid w:val="0011104C"/>
    <w:rPr>
      <w:rFonts w:cs="Times New Roman"/>
    </w:rPr>
  </w:style>
  <w:style w:type="character" w:customStyle="1" w:styleId="WW8Num46z1">
    <w:name w:val="WW8Num46z1"/>
    <w:rsid w:val="0011104C"/>
    <w:rPr>
      <w:rFonts w:ascii="Courier New" w:hAnsi="Courier New" w:cs="Courier New"/>
    </w:rPr>
  </w:style>
  <w:style w:type="character" w:customStyle="1" w:styleId="WW8Num47z0">
    <w:name w:val="WW8Num47z0"/>
    <w:rsid w:val="0011104C"/>
    <w:rPr>
      <w:rFonts w:ascii="Symbol" w:hAnsi="Symbol"/>
    </w:rPr>
  </w:style>
  <w:style w:type="character" w:customStyle="1" w:styleId="WW8Num47z1">
    <w:name w:val="WW8Num47z1"/>
    <w:rsid w:val="0011104C"/>
    <w:rPr>
      <w:rFonts w:ascii="Courier New" w:hAnsi="Courier New" w:cs="Courier New"/>
    </w:rPr>
  </w:style>
  <w:style w:type="character" w:customStyle="1" w:styleId="WW8Num47z2">
    <w:name w:val="WW8Num47z2"/>
    <w:rsid w:val="0011104C"/>
    <w:rPr>
      <w:rFonts w:ascii="Wingdings" w:hAnsi="Wingdings"/>
    </w:rPr>
  </w:style>
  <w:style w:type="character" w:customStyle="1" w:styleId="WW8Num48z0">
    <w:name w:val="WW8Num48z0"/>
    <w:rsid w:val="0011104C"/>
    <w:rPr>
      <w:rFonts w:ascii="Symbol" w:hAnsi="Symbol"/>
    </w:rPr>
  </w:style>
  <w:style w:type="character" w:customStyle="1" w:styleId="WW8Num48z1">
    <w:name w:val="WW8Num48z1"/>
    <w:rsid w:val="0011104C"/>
    <w:rPr>
      <w:rFonts w:ascii="Courier New" w:hAnsi="Courier New" w:cs="Courier New"/>
    </w:rPr>
  </w:style>
  <w:style w:type="character" w:customStyle="1" w:styleId="WW8Num48z2">
    <w:name w:val="WW8Num48z2"/>
    <w:rsid w:val="0011104C"/>
    <w:rPr>
      <w:rFonts w:ascii="Wingdings" w:hAnsi="Wingdings"/>
    </w:rPr>
  </w:style>
  <w:style w:type="character" w:customStyle="1" w:styleId="WW8Num50z1">
    <w:name w:val="WW8Num50z1"/>
    <w:rsid w:val="0011104C"/>
    <w:rPr>
      <w:rFonts w:ascii="Symbol" w:hAnsi="Symbol" w:cs="Symbol"/>
      <w:b/>
      <w:bCs/>
      <w:iCs/>
      <w:sz w:val="22"/>
      <w:szCs w:val="22"/>
    </w:rPr>
  </w:style>
  <w:style w:type="character" w:customStyle="1" w:styleId="WW8Num50z2">
    <w:name w:val="WW8Num50z2"/>
    <w:rsid w:val="0011104C"/>
    <w:rPr>
      <w:b/>
    </w:rPr>
  </w:style>
  <w:style w:type="character" w:customStyle="1" w:styleId="WW8Num51z0">
    <w:name w:val="WW8Num51z0"/>
    <w:rsid w:val="0011104C"/>
    <w:rPr>
      <w:b/>
      <w:sz w:val="22"/>
    </w:rPr>
  </w:style>
  <w:style w:type="character" w:customStyle="1" w:styleId="WW8Num51z2">
    <w:name w:val="WW8Num51z2"/>
    <w:rsid w:val="0011104C"/>
    <w:rPr>
      <w:b/>
      <w:i/>
      <w:sz w:val="22"/>
    </w:rPr>
  </w:style>
  <w:style w:type="character" w:customStyle="1" w:styleId="WW8Num52z0">
    <w:name w:val="WW8Num52z0"/>
    <w:rsid w:val="0011104C"/>
    <w:rPr>
      <w:rFonts w:ascii="Symbol" w:hAnsi="Symbol"/>
    </w:rPr>
  </w:style>
  <w:style w:type="character" w:customStyle="1" w:styleId="WW8Num52z1">
    <w:name w:val="WW8Num52z1"/>
    <w:rsid w:val="0011104C"/>
    <w:rPr>
      <w:rFonts w:ascii="Courier New" w:hAnsi="Courier New" w:cs="Courier New"/>
    </w:rPr>
  </w:style>
  <w:style w:type="character" w:customStyle="1" w:styleId="WW8Num52z2">
    <w:name w:val="WW8Num52z2"/>
    <w:rsid w:val="0011104C"/>
    <w:rPr>
      <w:rFonts w:ascii="Wingdings" w:hAnsi="Wingdings"/>
    </w:rPr>
  </w:style>
  <w:style w:type="character" w:customStyle="1" w:styleId="WW8Num55z0">
    <w:name w:val="WW8Num55z0"/>
    <w:rsid w:val="0011104C"/>
    <w:rPr>
      <w:rFonts w:ascii="Symbol" w:hAnsi="Symbol"/>
    </w:rPr>
  </w:style>
  <w:style w:type="character" w:customStyle="1" w:styleId="WW8Num55z1">
    <w:name w:val="WW8Num55z1"/>
    <w:rsid w:val="0011104C"/>
    <w:rPr>
      <w:rFonts w:ascii="Courier New" w:hAnsi="Courier New" w:cs="Courier New"/>
    </w:rPr>
  </w:style>
  <w:style w:type="character" w:customStyle="1" w:styleId="WW8Num55z2">
    <w:name w:val="WW8Num55z2"/>
    <w:rsid w:val="0011104C"/>
    <w:rPr>
      <w:rFonts w:ascii="Wingdings" w:hAnsi="Wingdings"/>
    </w:rPr>
  </w:style>
  <w:style w:type="character" w:customStyle="1" w:styleId="WW8Num56z1">
    <w:name w:val="WW8Num56z1"/>
    <w:rsid w:val="0011104C"/>
    <w:rPr>
      <w:b/>
    </w:rPr>
  </w:style>
  <w:style w:type="character" w:customStyle="1" w:styleId="WW8Num56z2">
    <w:name w:val="WW8Num56z2"/>
    <w:rsid w:val="0011104C"/>
    <w:rPr>
      <w:rFonts w:ascii="Times New Roman" w:hAnsi="Times New Roman"/>
      <w:b/>
      <w:i w:val="0"/>
      <w:sz w:val="24"/>
      <w:szCs w:val="24"/>
    </w:rPr>
  </w:style>
  <w:style w:type="character" w:customStyle="1" w:styleId="WW8Num58z0">
    <w:name w:val="WW8Num58z0"/>
    <w:rsid w:val="0011104C"/>
    <w:rPr>
      <w:rFonts w:ascii="Symbol" w:hAnsi="Symbol"/>
    </w:rPr>
  </w:style>
  <w:style w:type="character" w:customStyle="1" w:styleId="WW8Num58z1">
    <w:name w:val="WW8Num58z1"/>
    <w:rsid w:val="0011104C"/>
    <w:rPr>
      <w:rFonts w:ascii="Courier New" w:hAnsi="Courier New" w:cs="Courier New"/>
    </w:rPr>
  </w:style>
  <w:style w:type="character" w:customStyle="1" w:styleId="WW8Num58z2">
    <w:name w:val="WW8Num58z2"/>
    <w:rsid w:val="0011104C"/>
    <w:rPr>
      <w:rFonts w:ascii="Wingdings" w:hAnsi="Wingdings"/>
    </w:rPr>
  </w:style>
  <w:style w:type="character" w:customStyle="1" w:styleId="WW8Num59z0">
    <w:name w:val="WW8Num59z0"/>
    <w:rsid w:val="0011104C"/>
    <w:rPr>
      <w:rFonts w:ascii="Symbol" w:hAnsi="Symbol"/>
    </w:rPr>
  </w:style>
  <w:style w:type="character" w:customStyle="1" w:styleId="WW8Num59z1">
    <w:name w:val="WW8Num59z1"/>
    <w:rsid w:val="0011104C"/>
    <w:rPr>
      <w:rFonts w:ascii="Courier New" w:hAnsi="Courier New" w:cs="Courier New"/>
    </w:rPr>
  </w:style>
  <w:style w:type="character" w:customStyle="1" w:styleId="WW8Num59z2">
    <w:name w:val="WW8Num59z2"/>
    <w:rsid w:val="0011104C"/>
    <w:rPr>
      <w:rFonts w:ascii="Wingdings" w:hAnsi="Wingdings"/>
    </w:rPr>
  </w:style>
  <w:style w:type="character" w:customStyle="1" w:styleId="WW8Num61z0">
    <w:name w:val="WW8Num61z0"/>
    <w:rsid w:val="0011104C"/>
    <w:rPr>
      <w:rFonts w:ascii="Symbol" w:hAnsi="Symbol"/>
    </w:rPr>
  </w:style>
  <w:style w:type="character" w:customStyle="1" w:styleId="WW8Num61z1">
    <w:name w:val="WW8Num61z1"/>
    <w:rsid w:val="0011104C"/>
    <w:rPr>
      <w:rFonts w:ascii="Courier New" w:hAnsi="Courier New" w:cs="Courier New"/>
    </w:rPr>
  </w:style>
  <w:style w:type="character" w:customStyle="1" w:styleId="WW8Num61z2">
    <w:name w:val="WW8Num61z2"/>
    <w:rsid w:val="0011104C"/>
    <w:rPr>
      <w:rFonts w:ascii="Wingdings" w:hAnsi="Wingdings"/>
    </w:rPr>
  </w:style>
  <w:style w:type="character" w:customStyle="1" w:styleId="WW8Num62z1">
    <w:name w:val="WW8Num62z1"/>
    <w:rsid w:val="0011104C"/>
    <w:rPr>
      <w:rFonts w:ascii="Symbol" w:hAnsi="Symbol" w:cs="Symbol"/>
      <w:b/>
      <w:bCs/>
      <w:iCs/>
      <w:sz w:val="24"/>
      <w:szCs w:val="24"/>
    </w:rPr>
  </w:style>
  <w:style w:type="character" w:customStyle="1" w:styleId="WW8Num64z0">
    <w:name w:val="WW8Num64z0"/>
    <w:rsid w:val="0011104C"/>
    <w:rPr>
      <w:rFonts w:ascii="Symbol" w:hAnsi="Symbol"/>
    </w:rPr>
  </w:style>
  <w:style w:type="character" w:customStyle="1" w:styleId="WW8Num64z1">
    <w:name w:val="WW8Num64z1"/>
    <w:rsid w:val="0011104C"/>
    <w:rPr>
      <w:rFonts w:ascii="Courier New" w:hAnsi="Courier New" w:cs="Courier New"/>
    </w:rPr>
  </w:style>
  <w:style w:type="character" w:customStyle="1" w:styleId="WW8Num64z2">
    <w:name w:val="WW8Num64z2"/>
    <w:rsid w:val="0011104C"/>
    <w:rPr>
      <w:rFonts w:ascii="Wingdings" w:hAnsi="Wingdings"/>
    </w:rPr>
  </w:style>
  <w:style w:type="character" w:customStyle="1" w:styleId="WW8Num65z1">
    <w:name w:val="WW8Num65z1"/>
    <w:rsid w:val="0011104C"/>
    <w:rPr>
      <w:rFonts w:ascii="Courier New" w:hAnsi="Courier New" w:cs="Courier New"/>
    </w:rPr>
  </w:style>
  <w:style w:type="character" w:customStyle="1" w:styleId="WW8Num65z2">
    <w:name w:val="WW8Num65z2"/>
    <w:rsid w:val="0011104C"/>
    <w:rPr>
      <w:rFonts w:ascii="Wingdings" w:hAnsi="Wingdings"/>
    </w:rPr>
  </w:style>
  <w:style w:type="character" w:customStyle="1" w:styleId="WW8Num65z3">
    <w:name w:val="WW8Num65z3"/>
    <w:rsid w:val="0011104C"/>
    <w:rPr>
      <w:rFonts w:ascii="Symbol" w:hAnsi="Symbol"/>
    </w:rPr>
  </w:style>
  <w:style w:type="character" w:customStyle="1" w:styleId="WW8Num66z0">
    <w:name w:val="WW8Num66z0"/>
    <w:rsid w:val="0011104C"/>
    <w:rPr>
      <w:rFonts w:cs="Times New Roman"/>
    </w:rPr>
  </w:style>
  <w:style w:type="character" w:customStyle="1" w:styleId="WW8Num67z0">
    <w:name w:val="WW8Num67z0"/>
    <w:rsid w:val="0011104C"/>
    <w:rPr>
      <w:rFonts w:ascii="Symbol" w:hAnsi="Symbol"/>
    </w:rPr>
  </w:style>
  <w:style w:type="character" w:customStyle="1" w:styleId="WW8Num67z1">
    <w:name w:val="WW8Num67z1"/>
    <w:rsid w:val="0011104C"/>
    <w:rPr>
      <w:rFonts w:ascii="Courier New" w:hAnsi="Courier New" w:cs="Courier New"/>
    </w:rPr>
  </w:style>
  <w:style w:type="character" w:customStyle="1" w:styleId="WW8Num67z2">
    <w:name w:val="WW8Num67z2"/>
    <w:rsid w:val="0011104C"/>
    <w:rPr>
      <w:rFonts w:ascii="Wingdings" w:hAnsi="Wingdings"/>
    </w:rPr>
  </w:style>
  <w:style w:type="character" w:customStyle="1" w:styleId="WW8Num68z0">
    <w:name w:val="WW8Num68z0"/>
    <w:rsid w:val="0011104C"/>
    <w:rPr>
      <w:rFonts w:ascii="Symbol" w:hAnsi="Symbol"/>
    </w:rPr>
  </w:style>
  <w:style w:type="character" w:customStyle="1" w:styleId="WW8Num68z1">
    <w:name w:val="WW8Num68z1"/>
    <w:rsid w:val="0011104C"/>
    <w:rPr>
      <w:rFonts w:ascii="Courier New" w:hAnsi="Courier New" w:cs="Courier New"/>
    </w:rPr>
  </w:style>
  <w:style w:type="character" w:customStyle="1" w:styleId="WW8Num68z2">
    <w:name w:val="WW8Num68z2"/>
    <w:rsid w:val="0011104C"/>
    <w:rPr>
      <w:rFonts w:ascii="Wingdings" w:hAnsi="Wingdings"/>
    </w:rPr>
  </w:style>
  <w:style w:type="character" w:customStyle="1" w:styleId="WW8Num69z0">
    <w:name w:val="WW8Num69z0"/>
    <w:rsid w:val="0011104C"/>
    <w:rPr>
      <w:rFonts w:ascii="Wingdings" w:hAnsi="Wingdings"/>
    </w:rPr>
  </w:style>
  <w:style w:type="character" w:customStyle="1" w:styleId="WW8Num69z1">
    <w:name w:val="WW8Num69z1"/>
    <w:rsid w:val="0011104C"/>
    <w:rPr>
      <w:rFonts w:ascii="Times New Roman" w:hAnsi="Times New Roman"/>
      <w:b/>
      <w:i w:val="0"/>
    </w:rPr>
  </w:style>
  <w:style w:type="character" w:customStyle="1" w:styleId="WW8Num69z3">
    <w:name w:val="WW8Num69z3"/>
    <w:rsid w:val="0011104C"/>
    <w:rPr>
      <w:rFonts w:ascii="Symbol" w:hAnsi="Symbol"/>
    </w:rPr>
  </w:style>
  <w:style w:type="character" w:customStyle="1" w:styleId="WW8Num69z4">
    <w:name w:val="WW8Num69z4"/>
    <w:rsid w:val="0011104C"/>
    <w:rPr>
      <w:rFonts w:ascii="Courier New" w:hAnsi="Courier New" w:cs="Courier New"/>
    </w:rPr>
  </w:style>
  <w:style w:type="character" w:customStyle="1" w:styleId="WW8Num70z0">
    <w:name w:val="WW8Num70z0"/>
    <w:rsid w:val="0011104C"/>
    <w:rPr>
      <w:rFonts w:ascii="Symbol" w:hAnsi="Symbol"/>
    </w:rPr>
  </w:style>
  <w:style w:type="character" w:customStyle="1" w:styleId="WW8Num70z1">
    <w:name w:val="WW8Num70z1"/>
    <w:rsid w:val="0011104C"/>
    <w:rPr>
      <w:rFonts w:ascii="Courier New" w:hAnsi="Courier New" w:cs="Courier New"/>
    </w:rPr>
  </w:style>
  <w:style w:type="character" w:customStyle="1" w:styleId="WW8Num70z2">
    <w:name w:val="WW8Num70z2"/>
    <w:rsid w:val="0011104C"/>
    <w:rPr>
      <w:rFonts w:ascii="Wingdings" w:hAnsi="Wingdings"/>
    </w:rPr>
  </w:style>
  <w:style w:type="character" w:customStyle="1" w:styleId="WW8Num71z0">
    <w:name w:val="WW8Num71z0"/>
    <w:rsid w:val="0011104C"/>
    <w:rPr>
      <w:b/>
    </w:rPr>
  </w:style>
  <w:style w:type="character" w:customStyle="1" w:styleId="WW8Num73z0">
    <w:name w:val="WW8Num73z0"/>
    <w:rsid w:val="0011104C"/>
    <w:rPr>
      <w:sz w:val="24"/>
    </w:rPr>
  </w:style>
  <w:style w:type="character" w:customStyle="1" w:styleId="WW8NumSt2z0">
    <w:name w:val="WW8NumSt2z0"/>
    <w:rsid w:val="0011104C"/>
    <w:rPr>
      <w:rFonts w:ascii="Symbol" w:hAnsi="Symbol"/>
    </w:rPr>
  </w:style>
  <w:style w:type="character" w:customStyle="1" w:styleId="WW8NumSt21z0">
    <w:name w:val="WW8NumSt21z0"/>
    <w:rsid w:val="0011104C"/>
    <w:rPr>
      <w:rFonts w:ascii="Symbol" w:hAnsi="Symbol"/>
    </w:rPr>
  </w:style>
  <w:style w:type="character" w:customStyle="1" w:styleId="Fontepargpadro1">
    <w:name w:val="Fonte parág. padrão1"/>
    <w:rsid w:val="0011104C"/>
  </w:style>
  <w:style w:type="character" w:customStyle="1" w:styleId="RodapChar">
    <w:name w:val="Rodapé Char"/>
    <w:link w:val="Rodap"/>
    <w:uiPriority w:val="99"/>
    <w:rsid w:val="00137DCA"/>
    <w:rPr>
      <w:sz w:val="24"/>
      <w:szCs w:val="24"/>
      <w:lang w:eastAsia="ar-SA"/>
    </w:rPr>
  </w:style>
  <w:style w:type="character" w:customStyle="1" w:styleId="MapadoDocumentoChar">
    <w:name w:val="Mapa do Documento Char"/>
    <w:link w:val="MapadoDocumento"/>
    <w:uiPriority w:val="99"/>
    <w:semiHidden/>
    <w:rsid w:val="00C27DF2"/>
    <w:rPr>
      <w:rFonts w:ascii="Tahoma" w:hAnsi="Tahoma" w:cs="Tahoma"/>
      <w:sz w:val="16"/>
      <w:szCs w:val="16"/>
      <w:lang w:eastAsia="ar-SA"/>
    </w:rPr>
  </w:style>
  <w:style w:type="character" w:styleId="Forte">
    <w:name w:val="Strong"/>
    <w:uiPriority w:val="22"/>
    <w:qFormat/>
    <w:rsid w:val="00BB500B"/>
    <w:rPr>
      <w:b/>
      <w:bCs/>
    </w:rPr>
  </w:style>
  <w:style w:type="character" w:customStyle="1" w:styleId="TextodebaloChar">
    <w:name w:val="Texto de balão Char"/>
    <w:link w:val="Textodebalo"/>
    <w:uiPriority w:val="99"/>
    <w:semiHidden/>
    <w:rsid w:val="0074785A"/>
    <w:rPr>
      <w:rFonts w:ascii="Tahoma" w:hAnsi="Tahoma" w:cs="Tahoma"/>
      <w:sz w:val="16"/>
      <w:szCs w:val="16"/>
      <w:lang w:eastAsia="ar-SA"/>
    </w:rPr>
  </w:style>
  <w:style w:type="character" w:customStyle="1" w:styleId="ListLabel1">
    <w:name w:val="ListLabel 1"/>
    <w:rPr>
      <w:b/>
    </w:rPr>
  </w:style>
  <w:style w:type="character" w:customStyle="1" w:styleId="ListLabel2">
    <w:name w:val="ListLabel 2"/>
    <w:rPr>
      <w:b/>
      <w:i w:val="0"/>
    </w:rPr>
  </w:style>
  <w:style w:type="character" w:customStyle="1" w:styleId="ListLabel3">
    <w:name w:val="ListLabel 3"/>
    <w:rPr>
      <w:b w:val="0"/>
    </w:rPr>
  </w:style>
  <w:style w:type="character" w:customStyle="1" w:styleId="ListLabel4">
    <w:name w:val="ListLabel 4"/>
    <w:rPr>
      <w:rFonts w:eastAsia="Times New Roman"/>
      <w:color w:val="000000"/>
    </w:rPr>
  </w:style>
  <w:style w:type="character" w:customStyle="1" w:styleId="ListLabel5">
    <w:name w:val="ListLabel 5"/>
    <w:rPr>
      <w:rFonts w:eastAsia="Times New Roman"/>
      <w:b/>
      <w:color w:val="000000"/>
    </w:rPr>
  </w:style>
  <w:style w:type="character" w:customStyle="1" w:styleId="ListLabel6">
    <w:name w:val="ListLabel 6"/>
    <w:rPr>
      <w:rFonts w:eastAsia="Arial Unicode MS"/>
    </w:rPr>
  </w:style>
  <w:style w:type="character" w:customStyle="1" w:styleId="ListLabel7">
    <w:name w:val="ListLabel 7"/>
    <w:rPr>
      <w:rFonts w:eastAsia="Arial Unicode MS"/>
      <w:b/>
    </w:rPr>
  </w:style>
  <w:style w:type="paragraph" w:styleId="Ttulo">
    <w:name w:val="Title"/>
    <w:basedOn w:val="Normal1"/>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1"/>
    <w:semiHidden/>
    <w:rsid w:val="0011104C"/>
    <w:pPr>
      <w:spacing w:line="288" w:lineRule="auto"/>
      <w:jc w:val="center"/>
    </w:pPr>
    <w:rPr>
      <w:rFonts w:ascii="Arial" w:hAnsi="Arial"/>
      <w:b/>
      <w:szCs w:val="20"/>
      <w:u w:val="single"/>
    </w:rPr>
  </w:style>
  <w:style w:type="paragraph" w:styleId="Lista">
    <w:name w:val="List"/>
    <w:basedOn w:val="Corpodotexto"/>
    <w:semiHidden/>
    <w:rsid w:val="0011104C"/>
    <w:rPr>
      <w:rFonts w:cs="Tahoma"/>
    </w:rPr>
  </w:style>
  <w:style w:type="paragraph" w:styleId="Legenda">
    <w:name w:val="caption"/>
    <w:basedOn w:val="Normal1"/>
    <w:pPr>
      <w:suppressLineNumbers/>
      <w:spacing w:before="120" w:after="120"/>
    </w:pPr>
    <w:rPr>
      <w:rFonts w:cs="Mangal"/>
      <w:i/>
      <w:iCs/>
    </w:rPr>
  </w:style>
  <w:style w:type="paragraph" w:customStyle="1" w:styleId="ndice">
    <w:name w:val="Índice"/>
    <w:basedOn w:val="Normal1"/>
    <w:rsid w:val="0011104C"/>
    <w:pPr>
      <w:suppressLineNumbers/>
    </w:pPr>
    <w:rPr>
      <w:rFonts w:cs="Tahoma"/>
    </w:rPr>
  </w:style>
  <w:style w:type="paragraph" w:customStyle="1" w:styleId="Corpodetextorecuado">
    <w:name w:val="Corpo de texto recuado"/>
    <w:basedOn w:val="Normal1"/>
    <w:semiHidden/>
    <w:rsid w:val="0011104C"/>
    <w:pPr>
      <w:spacing w:after="120"/>
      <w:ind w:left="283"/>
    </w:pPr>
    <w:rPr>
      <w:sz w:val="20"/>
      <w:szCs w:val="20"/>
    </w:rPr>
  </w:style>
  <w:style w:type="paragraph" w:customStyle="1" w:styleId="Captulo">
    <w:name w:val="Capítulo"/>
    <w:basedOn w:val="Normal1"/>
    <w:rsid w:val="0011104C"/>
    <w:pPr>
      <w:keepNext/>
      <w:spacing w:before="240" w:after="120"/>
    </w:pPr>
    <w:rPr>
      <w:rFonts w:ascii="Arial" w:eastAsia="MS Mincho" w:hAnsi="Arial" w:cs="Tahoma"/>
      <w:sz w:val="28"/>
      <w:szCs w:val="28"/>
    </w:rPr>
  </w:style>
  <w:style w:type="paragraph" w:styleId="Cabealho">
    <w:name w:val="header"/>
    <w:basedOn w:val="Normal1"/>
    <w:semiHidden/>
    <w:rsid w:val="0011104C"/>
    <w:pPr>
      <w:tabs>
        <w:tab w:val="center" w:pos="4419"/>
        <w:tab w:val="right" w:pos="8838"/>
      </w:tabs>
    </w:pPr>
    <w:rPr>
      <w:rFonts w:ascii="CG Times" w:hAnsi="CG Times"/>
      <w:sz w:val="20"/>
      <w:szCs w:val="20"/>
      <w:lang w:val="en-US"/>
    </w:rPr>
  </w:style>
  <w:style w:type="paragraph" w:styleId="Rodap">
    <w:name w:val="footer"/>
    <w:basedOn w:val="Normal1"/>
    <w:link w:val="RodapChar"/>
    <w:uiPriority w:val="99"/>
    <w:rsid w:val="0011104C"/>
    <w:pPr>
      <w:tabs>
        <w:tab w:val="center" w:pos="4419"/>
        <w:tab w:val="right" w:pos="8838"/>
      </w:tabs>
    </w:pPr>
  </w:style>
  <w:style w:type="paragraph" w:customStyle="1" w:styleId="Contedodatabela">
    <w:name w:val="Conteúdo da tabela"/>
    <w:basedOn w:val="Normal1"/>
    <w:rsid w:val="0011104C"/>
    <w:pPr>
      <w:suppressLineNumbers/>
    </w:pPr>
  </w:style>
  <w:style w:type="paragraph" w:customStyle="1" w:styleId="Ttulodatabela">
    <w:name w:val="Título da tabela"/>
    <w:basedOn w:val="Contedodatabela"/>
    <w:rsid w:val="0011104C"/>
    <w:pPr>
      <w:jc w:val="center"/>
    </w:pPr>
    <w:rPr>
      <w:b/>
      <w:bCs/>
    </w:rPr>
  </w:style>
  <w:style w:type="paragraph" w:customStyle="1" w:styleId="Legenda3">
    <w:name w:val="Legenda3"/>
    <w:basedOn w:val="Normal1"/>
    <w:rsid w:val="0011104C"/>
    <w:pPr>
      <w:suppressLineNumbers/>
      <w:spacing w:before="120" w:after="120"/>
    </w:pPr>
    <w:rPr>
      <w:rFonts w:cs="Tahoma"/>
      <w:i/>
      <w:iCs/>
    </w:rPr>
  </w:style>
  <w:style w:type="paragraph" w:customStyle="1" w:styleId="Contedodoquadro">
    <w:name w:val="Conteúdo do quadro"/>
    <w:basedOn w:val="Corpodotexto"/>
    <w:rsid w:val="0011104C"/>
  </w:style>
  <w:style w:type="paragraph" w:customStyle="1" w:styleId="Legenda2">
    <w:name w:val="Legenda2"/>
    <w:basedOn w:val="Normal1"/>
    <w:rsid w:val="0011104C"/>
    <w:pPr>
      <w:suppressLineNumbers/>
      <w:spacing w:before="120" w:after="120"/>
    </w:pPr>
    <w:rPr>
      <w:rFonts w:cs="Tahoma"/>
      <w:i/>
      <w:iCs/>
    </w:rPr>
  </w:style>
  <w:style w:type="paragraph" w:customStyle="1" w:styleId="Legenda1">
    <w:name w:val="Legenda1"/>
    <w:basedOn w:val="Normal1"/>
    <w:rsid w:val="0011104C"/>
    <w:pPr>
      <w:suppressLineNumbers/>
      <w:spacing w:before="120" w:after="120"/>
    </w:pPr>
    <w:rPr>
      <w:rFonts w:cs="Tahoma"/>
      <w:i/>
      <w:iCs/>
    </w:rPr>
  </w:style>
  <w:style w:type="paragraph" w:customStyle="1" w:styleId="BodyText21">
    <w:name w:val="Body Text 21"/>
    <w:basedOn w:val="Normal1"/>
    <w:rsid w:val="0011104C"/>
    <w:pPr>
      <w:jc w:val="both"/>
    </w:pPr>
  </w:style>
  <w:style w:type="paragraph" w:customStyle="1" w:styleId="Estilo2">
    <w:name w:val="Estilo2"/>
    <w:basedOn w:val="Normal1"/>
    <w:rsid w:val="0011104C"/>
    <w:pPr>
      <w:ind w:firstLine="709"/>
      <w:jc w:val="both"/>
    </w:pPr>
    <w:rPr>
      <w:sz w:val="20"/>
    </w:rPr>
  </w:style>
  <w:style w:type="paragraph" w:customStyle="1" w:styleId="Estilo3">
    <w:name w:val="Estilo3"/>
    <w:basedOn w:val="Estilo2"/>
    <w:rsid w:val="0011104C"/>
    <w:pPr>
      <w:spacing w:before="120"/>
      <w:ind w:firstLine="0"/>
    </w:pPr>
    <w:rPr>
      <w:rFonts w:ascii="Arial Narrow" w:hAnsi="Arial Narrow" w:cs="Arial"/>
      <w:szCs w:val="20"/>
    </w:rPr>
  </w:style>
  <w:style w:type="paragraph" w:customStyle="1" w:styleId="Corpodetexto1">
    <w:name w:val="Corpo de texto1"/>
    <w:rsid w:val="0011104C"/>
    <w:pPr>
      <w:suppressAutoHyphens/>
    </w:pPr>
    <w:rPr>
      <w:rFonts w:ascii="CG Times" w:hAnsi="CG Times"/>
      <w:color w:val="000000"/>
      <w:sz w:val="24"/>
      <w:lang w:val="en-US" w:eastAsia="ar-SA"/>
    </w:rPr>
  </w:style>
  <w:style w:type="paragraph" w:customStyle="1" w:styleId="Estilo1">
    <w:name w:val="Estilo1"/>
    <w:basedOn w:val="Corpodotexto"/>
    <w:rsid w:val="0011104C"/>
    <w:pPr>
      <w:widowControl/>
      <w:ind w:right="-51"/>
      <w:jc w:val="both"/>
    </w:pPr>
    <w:rPr>
      <w:rFonts w:ascii="Times New Roman" w:hAnsi="Times New Roman"/>
      <w:b w:val="0"/>
      <w:u w:val="none"/>
    </w:rPr>
  </w:style>
  <w:style w:type="paragraph" w:styleId="NormalWeb">
    <w:name w:val="Normal (Web)"/>
    <w:basedOn w:val="Normal1"/>
    <w:uiPriority w:val="99"/>
    <w:rsid w:val="0011104C"/>
    <w:pPr>
      <w:spacing w:before="280" w:after="280"/>
    </w:pPr>
  </w:style>
  <w:style w:type="paragraph" w:customStyle="1" w:styleId="entrada1">
    <w:name w:val="entrada 1"/>
    <w:basedOn w:val="Normal1"/>
    <w:rsid w:val="0011104C"/>
    <w:pPr>
      <w:ind w:left="851"/>
      <w:jc w:val="both"/>
    </w:pPr>
    <w:rPr>
      <w:bCs/>
      <w:iCs/>
      <w:sz w:val="28"/>
    </w:rPr>
  </w:style>
  <w:style w:type="paragraph" w:customStyle="1" w:styleId="entrada2">
    <w:name w:val="entrada 2"/>
    <w:basedOn w:val="Normal1"/>
    <w:rsid w:val="0011104C"/>
    <w:pPr>
      <w:ind w:left="1701"/>
      <w:jc w:val="both"/>
    </w:pPr>
    <w:rPr>
      <w:bCs/>
      <w:iCs/>
      <w:sz w:val="28"/>
    </w:rPr>
  </w:style>
  <w:style w:type="paragraph" w:customStyle="1" w:styleId="Corpodetexto21">
    <w:name w:val="Corpo de texto 21"/>
    <w:basedOn w:val="Normal1"/>
    <w:rsid w:val="0011104C"/>
    <w:pPr>
      <w:spacing w:after="120" w:line="480" w:lineRule="auto"/>
    </w:pPr>
    <w:rPr>
      <w:rFonts w:ascii="CG Times" w:hAnsi="CG Times"/>
      <w:sz w:val="20"/>
      <w:szCs w:val="20"/>
      <w:lang w:val="en-US"/>
    </w:rPr>
  </w:style>
  <w:style w:type="paragraph" w:customStyle="1" w:styleId="Corpodetexto31">
    <w:name w:val="Corpo de texto 31"/>
    <w:basedOn w:val="Normal1"/>
    <w:rsid w:val="0011104C"/>
    <w:pPr>
      <w:jc w:val="both"/>
    </w:pPr>
    <w:rPr>
      <w:rFonts w:ascii="Arial" w:hAnsi="Arial"/>
      <w:szCs w:val="20"/>
    </w:rPr>
  </w:style>
  <w:style w:type="paragraph" w:customStyle="1" w:styleId="Recuodecorpodetexto31">
    <w:name w:val="Recuo de corpo de texto 31"/>
    <w:basedOn w:val="Normal1"/>
    <w:rsid w:val="0011104C"/>
    <w:pPr>
      <w:ind w:firstLine="720"/>
      <w:jc w:val="both"/>
    </w:pPr>
  </w:style>
  <w:style w:type="paragraph" w:customStyle="1" w:styleId="reservado3">
    <w:name w:val="reservado3"/>
    <w:basedOn w:val="Normal1"/>
    <w:rsid w:val="0011104C"/>
    <w:pPr>
      <w:tabs>
        <w:tab w:val="left" w:pos="9000"/>
        <w:tab w:val="right" w:pos="9360"/>
      </w:tabs>
      <w:jc w:val="both"/>
    </w:pPr>
    <w:rPr>
      <w:rFonts w:ascii="Arial" w:hAnsi="Arial"/>
      <w:szCs w:val="20"/>
      <w:lang w:val="en-US"/>
    </w:rPr>
  </w:style>
  <w:style w:type="paragraph" w:customStyle="1" w:styleId="Recuodecorpodetexto21">
    <w:name w:val="Recuo de corpo de texto 21"/>
    <w:basedOn w:val="Normal1"/>
    <w:rsid w:val="0011104C"/>
    <w:pPr>
      <w:spacing w:after="567" w:line="200" w:lineRule="atLeast"/>
      <w:ind w:left="-15"/>
      <w:jc w:val="both"/>
    </w:pPr>
    <w:rPr>
      <w:bCs/>
    </w:rPr>
  </w:style>
  <w:style w:type="paragraph" w:customStyle="1" w:styleId="WW-Saudao">
    <w:name w:val="WW-Saudação"/>
    <w:basedOn w:val="Normal1"/>
    <w:rsid w:val="0011104C"/>
    <w:pPr>
      <w:jc w:val="both"/>
    </w:pPr>
    <w:rPr>
      <w:rFonts w:ascii="Arial" w:eastAsia="Tahoma" w:hAnsi="Arial"/>
      <w:szCs w:val="20"/>
    </w:rPr>
  </w:style>
  <w:style w:type="paragraph" w:customStyle="1" w:styleId="WW-ContedodaTabela1111111">
    <w:name w:val="WW-Conteúdo da Tabela1111111"/>
    <w:basedOn w:val="Corpodotexto"/>
    <w:rsid w:val="0011104C"/>
    <w:pPr>
      <w:suppressLineNumbers/>
    </w:pPr>
  </w:style>
  <w:style w:type="paragraph" w:customStyle="1" w:styleId="Incisonumerado">
    <w:name w:val="Inciso numerado"/>
    <w:rsid w:val="0011104C"/>
    <w:pPr>
      <w:tabs>
        <w:tab w:val="left" w:pos="567"/>
        <w:tab w:val="left" w:pos="1440"/>
      </w:tabs>
      <w:suppressAutoHyphens/>
      <w:spacing w:after="120"/>
      <w:ind w:left="1440" w:hanging="1440"/>
      <w:jc w:val="both"/>
    </w:pPr>
    <w:rPr>
      <w:rFonts w:ascii="Arial" w:hAnsi="Arial"/>
      <w:color w:val="000000"/>
      <w:lang w:eastAsia="ar-SA"/>
    </w:rPr>
  </w:style>
  <w:style w:type="paragraph" w:customStyle="1" w:styleId="alnea">
    <w:name w:val="alínea"/>
    <w:basedOn w:val="Incisonumerado"/>
    <w:rsid w:val="0011104C"/>
    <w:pPr>
      <w:tabs>
        <w:tab w:val="left" w:pos="1134"/>
      </w:tabs>
      <w:spacing w:after="0"/>
      <w:ind w:left="1134" w:hanging="567"/>
    </w:pPr>
  </w:style>
  <w:style w:type="paragraph" w:customStyle="1" w:styleId="Pargrafo">
    <w:name w:val="Parágrafo"/>
    <w:rsid w:val="0011104C"/>
    <w:pPr>
      <w:suppressAutoHyphens/>
      <w:spacing w:before="60" w:after="60"/>
      <w:jc w:val="both"/>
    </w:pPr>
    <w:rPr>
      <w:rFonts w:ascii="Arial" w:hAnsi="Arial"/>
      <w:lang w:eastAsia="ar-SA"/>
    </w:rPr>
  </w:style>
  <w:style w:type="paragraph" w:customStyle="1" w:styleId="Clusula">
    <w:name w:val="Cláusula"/>
    <w:rsid w:val="0011104C"/>
    <w:pPr>
      <w:suppressAutoHyphens/>
      <w:spacing w:before="120" w:after="60"/>
      <w:jc w:val="both"/>
    </w:pPr>
    <w:rPr>
      <w:rFonts w:ascii="Arial" w:hAnsi="Arial"/>
      <w:lang w:eastAsia="ar-SA"/>
    </w:rPr>
  </w:style>
  <w:style w:type="paragraph" w:customStyle="1" w:styleId="Pargrafonico">
    <w:name w:val="Parágrafo Único"/>
    <w:basedOn w:val="Pargrafo"/>
    <w:rsid w:val="0011104C"/>
  </w:style>
  <w:style w:type="paragraph" w:customStyle="1" w:styleId="A161175">
    <w:name w:val="_A161175ÿ"/>
    <w:rsid w:val="0011104C"/>
    <w:pPr>
      <w:widowControl w:val="0"/>
      <w:suppressAutoHyphens/>
      <w:ind w:left="867" w:right="46" w:firstLine="698"/>
      <w:jc w:val="both"/>
    </w:pPr>
    <w:rPr>
      <w:color w:val="000000"/>
      <w:sz w:val="24"/>
      <w:szCs w:val="24"/>
      <w:lang w:eastAsia="ar-SA"/>
    </w:rPr>
  </w:style>
  <w:style w:type="paragraph" w:customStyle="1" w:styleId="Numerada21">
    <w:name w:val="Numerada 21"/>
    <w:basedOn w:val="Normal1"/>
    <w:rsid w:val="0011104C"/>
    <w:pPr>
      <w:numPr>
        <w:numId w:val="1"/>
      </w:numPr>
      <w:ind w:left="-6792" w:firstLine="0"/>
    </w:pPr>
  </w:style>
  <w:style w:type="paragraph" w:customStyle="1" w:styleId="Basedondiceanaltico">
    <w:name w:val="Base do índice analítico"/>
    <w:basedOn w:val="Normal1"/>
    <w:rsid w:val="0011104C"/>
    <w:pPr>
      <w:tabs>
        <w:tab w:val="right" w:leader="dot" w:pos="6480"/>
      </w:tabs>
      <w:suppressAutoHyphens w:val="0"/>
      <w:spacing w:after="240" w:line="240" w:lineRule="atLeast"/>
    </w:pPr>
    <w:rPr>
      <w:rFonts w:ascii="Arial" w:hAnsi="Arial"/>
      <w:spacing w:val="-5"/>
      <w:sz w:val="20"/>
      <w:szCs w:val="20"/>
    </w:rPr>
  </w:style>
  <w:style w:type="paragraph" w:customStyle="1" w:styleId="Recuodecorpodetexto22">
    <w:name w:val="Recuo de corpo de texto 22"/>
    <w:basedOn w:val="Normal1"/>
    <w:rsid w:val="0011104C"/>
    <w:pPr>
      <w:spacing w:line="360" w:lineRule="auto"/>
      <w:ind w:left="1665"/>
      <w:jc w:val="both"/>
    </w:pPr>
    <w:rPr>
      <w:rFonts w:ascii="Times" w:hAnsi="Times"/>
      <w:dstrike/>
    </w:rPr>
  </w:style>
  <w:style w:type="paragraph" w:customStyle="1" w:styleId="Recuodecorpodetexto32">
    <w:name w:val="Recuo de corpo de texto 32"/>
    <w:basedOn w:val="Normal1"/>
    <w:rsid w:val="0011104C"/>
    <w:pPr>
      <w:spacing w:line="360" w:lineRule="auto"/>
      <w:ind w:left="2268" w:hanging="289"/>
      <w:jc w:val="both"/>
    </w:pPr>
    <w:rPr>
      <w:color w:val="0000FF"/>
    </w:rPr>
  </w:style>
  <w:style w:type="paragraph" w:customStyle="1" w:styleId="Contrato">
    <w:name w:val="Contrato"/>
    <w:basedOn w:val="Normal1"/>
    <w:rsid w:val="0011104C"/>
    <w:pPr>
      <w:suppressAutoHyphens w:val="0"/>
      <w:spacing w:after="240"/>
      <w:jc w:val="both"/>
    </w:pPr>
    <w:rPr>
      <w:szCs w:val="20"/>
    </w:rPr>
  </w:style>
  <w:style w:type="paragraph" w:styleId="MapadoDocumento">
    <w:name w:val="Document Map"/>
    <w:basedOn w:val="Normal1"/>
    <w:link w:val="MapadoDocumentoChar"/>
    <w:uiPriority w:val="99"/>
    <w:semiHidden/>
    <w:unhideWhenUsed/>
    <w:rsid w:val="00C27DF2"/>
    <w:rPr>
      <w:rFonts w:ascii="Tahoma" w:hAnsi="Tahoma"/>
      <w:sz w:val="16"/>
      <w:szCs w:val="16"/>
    </w:rPr>
  </w:style>
  <w:style w:type="paragraph" w:customStyle="1" w:styleId="default">
    <w:name w:val="default"/>
    <w:basedOn w:val="Normal1"/>
    <w:rsid w:val="005E0903"/>
    <w:pPr>
      <w:spacing w:after="280"/>
    </w:pPr>
    <w:rPr>
      <w:lang w:eastAsia="pt-BR"/>
    </w:rPr>
  </w:style>
  <w:style w:type="paragraph" w:styleId="PargrafodaLista">
    <w:name w:val="List Paragraph"/>
    <w:basedOn w:val="Normal1"/>
    <w:uiPriority w:val="34"/>
    <w:qFormat/>
    <w:rsid w:val="00257B0D"/>
    <w:pPr>
      <w:suppressAutoHyphens w:val="0"/>
      <w:ind w:left="720"/>
      <w:contextualSpacing/>
    </w:pPr>
    <w:rPr>
      <w:lang w:eastAsia="pt-BR"/>
    </w:rPr>
  </w:style>
  <w:style w:type="paragraph" w:styleId="Textodebalo">
    <w:name w:val="Balloon Text"/>
    <w:basedOn w:val="Normal1"/>
    <w:link w:val="TextodebaloChar"/>
    <w:uiPriority w:val="99"/>
    <w:semiHidden/>
    <w:unhideWhenUsed/>
    <w:rsid w:val="0074785A"/>
    <w:rPr>
      <w:rFonts w:ascii="Tahoma" w:hAnsi="Tahoma"/>
      <w:sz w:val="16"/>
      <w:szCs w:val="16"/>
    </w:rPr>
  </w:style>
  <w:style w:type="paragraph" w:customStyle="1" w:styleId="western">
    <w:name w:val="western"/>
    <w:basedOn w:val="Normal1"/>
    <w:rsid w:val="002B20A0"/>
    <w:pPr>
      <w:jc w:val="both"/>
    </w:pPr>
    <w:rPr>
      <w:lang w:eastAsia="pt-BR"/>
    </w:rPr>
  </w:style>
  <w:style w:type="paragraph" w:customStyle="1" w:styleId="Normal10">
    <w:name w:val="Normal1"/>
    <w:rsid w:val="009D3016"/>
    <w:pPr>
      <w:widowControl w:val="0"/>
      <w:suppressAutoHyphens/>
    </w:pPr>
    <w:rPr>
      <w:lang w:eastAsia="ar-SA"/>
    </w:rPr>
  </w:style>
  <w:style w:type="paragraph" w:customStyle="1" w:styleId="PargrafodaLista1">
    <w:name w:val="Parágrafo da Lista1"/>
    <w:basedOn w:val="Normal1"/>
    <w:rsid w:val="008F58BD"/>
  </w:style>
  <w:style w:type="numbering" w:customStyle="1" w:styleId="Estilo4">
    <w:name w:val="Estilo4"/>
    <w:uiPriority w:val="99"/>
    <w:rsid w:val="002868EB"/>
  </w:style>
  <w:style w:type="numbering" w:customStyle="1" w:styleId="Estilo5">
    <w:name w:val="Estilo5"/>
    <w:uiPriority w:val="99"/>
    <w:rsid w:val="005138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qFormat/>
    <w:rsid w:val="0011104C"/>
    <w:pPr>
      <w:tabs>
        <w:tab w:val="left" w:pos="720"/>
      </w:tabs>
      <w:spacing w:before="480" w:after="480"/>
      <w:ind w:left="720" w:right="-17" w:hanging="360"/>
      <w:outlineLvl w:val="0"/>
    </w:pPr>
    <w:rPr>
      <w:rFonts w:ascii="Arial" w:hAnsi="Arial" w:cs="Arial"/>
      <w:b/>
      <w:bCs/>
      <w:caps/>
    </w:rPr>
  </w:style>
  <w:style w:type="paragraph" w:styleId="Ttulo2">
    <w:name w:val="heading 2"/>
    <w:basedOn w:val="Normal1"/>
    <w:next w:val="Normal1"/>
    <w:qFormat/>
    <w:rsid w:val="0011104C"/>
    <w:pPr>
      <w:spacing w:before="240" w:after="120"/>
      <w:ind w:left="720" w:hanging="720"/>
      <w:jc w:val="both"/>
      <w:outlineLvl w:val="1"/>
    </w:pPr>
    <w:rPr>
      <w:rFonts w:ascii="Arial" w:hAnsi="Arial" w:cs="Arial"/>
      <w:b/>
      <w:bCs/>
      <w:iCs/>
    </w:rPr>
  </w:style>
  <w:style w:type="paragraph" w:styleId="Ttulo3">
    <w:name w:val="heading 3"/>
    <w:basedOn w:val="Normal1"/>
    <w:next w:val="Normal1"/>
    <w:qFormat/>
    <w:rsid w:val="0011104C"/>
    <w:pPr>
      <w:keepNext/>
      <w:tabs>
        <w:tab w:val="left" w:pos="972"/>
      </w:tabs>
      <w:spacing w:before="240" w:after="60"/>
      <w:ind w:left="-4320"/>
      <w:outlineLvl w:val="2"/>
    </w:pPr>
    <w:rPr>
      <w:rFonts w:ascii="Arial" w:hAnsi="Arial" w:cs="Arial"/>
      <w:bCs/>
      <w:sz w:val="20"/>
      <w:szCs w:val="20"/>
    </w:rPr>
  </w:style>
  <w:style w:type="paragraph" w:styleId="Ttulo4">
    <w:name w:val="heading 4"/>
    <w:basedOn w:val="Normal1"/>
    <w:next w:val="Normal1"/>
    <w:qFormat/>
    <w:rsid w:val="0011104C"/>
    <w:pPr>
      <w:keepNext/>
      <w:tabs>
        <w:tab w:val="left" w:pos="972"/>
      </w:tabs>
      <w:spacing w:before="240" w:after="60"/>
      <w:ind w:left="-4320"/>
      <w:outlineLvl w:val="3"/>
    </w:pPr>
    <w:rPr>
      <w:b/>
      <w:bCs/>
      <w:sz w:val="28"/>
      <w:szCs w:val="28"/>
    </w:rPr>
  </w:style>
  <w:style w:type="paragraph" w:styleId="Ttulo5">
    <w:name w:val="heading 5"/>
    <w:basedOn w:val="Normal1"/>
    <w:next w:val="Normal1"/>
    <w:qFormat/>
    <w:rsid w:val="0011104C"/>
    <w:pPr>
      <w:keepNext/>
      <w:jc w:val="both"/>
      <w:outlineLvl w:val="4"/>
    </w:pPr>
    <w:rPr>
      <w:rFonts w:ascii="Sylfaen" w:hAnsi="Sylfaen"/>
      <w:b/>
      <w:sz w:val="28"/>
    </w:rPr>
  </w:style>
  <w:style w:type="paragraph" w:styleId="Ttulo6">
    <w:name w:val="heading 6"/>
    <w:basedOn w:val="Normal1"/>
    <w:next w:val="Normal1"/>
    <w:qFormat/>
    <w:rsid w:val="0011104C"/>
    <w:pPr>
      <w:keepNext/>
      <w:tabs>
        <w:tab w:val="left" w:pos="972"/>
      </w:tabs>
      <w:spacing w:before="240" w:after="60"/>
      <w:ind w:left="-4320"/>
      <w:outlineLvl w:val="5"/>
    </w:pPr>
    <w:rPr>
      <w:b/>
      <w:bCs/>
      <w:sz w:val="22"/>
      <w:szCs w:val="22"/>
    </w:rPr>
  </w:style>
  <w:style w:type="paragraph" w:styleId="Ttulo7">
    <w:name w:val="heading 7"/>
    <w:basedOn w:val="Normal1"/>
    <w:next w:val="Normal1"/>
    <w:qFormat/>
    <w:rsid w:val="0011104C"/>
    <w:pPr>
      <w:keepNext/>
      <w:tabs>
        <w:tab w:val="left" w:pos="972"/>
      </w:tabs>
      <w:spacing w:before="240" w:after="60"/>
      <w:ind w:left="-4320"/>
      <w:outlineLvl w:val="6"/>
    </w:pPr>
  </w:style>
  <w:style w:type="paragraph" w:styleId="Ttulo8">
    <w:name w:val="heading 8"/>
    <w:basedOn w:val="Normal1"/>
    <w:next w:val="Normal1"/>
    <w:qFormat/>
    <w:rsid w:val="0011104C"/>
    <w:pPr>
      <w:keepNext/>
      <w:tabs>
        <w:tab w:val="left" w:pos="972"/>
      </w:tabs>
      <w:spacing w:before="240" w:after="60"/>
      <w:ind w:left="-4320"/>
      <w:outlineLvl w:val="7"/>
    </w:pPr>
    <w:rPr>
      <w:i/>
      <w:iCs/>
    </w:rPr>
  </w:style>
  <w:style w:type="paragraph" w:styleId="Ttulo9">
    <w:name w:val="heading 9"/>
    <w:basedOn w:val="Normal1"/>
    <w:next w:val="Normal1"/>
    <w:qFormat/>
    <w:rsid w:val="0011104C"/>
    <w:pPr>
      <w:keepNext/>
      <w:tabs>
        <w:tab w:val="left" w:pos="972"/>
      </w:tabs>
      <w:spacing w:before="240" w:after="60"/>
      <w:ind w:left="-432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83749D"/>
    <w:pPr>
      <w:widowControl w:val="0"/>
      <w:suppressAutoHyphens/>
    </w:pPr>
    <w:rPr>
      <w:rFonts w:ascii="Nimbus Roman No9 L" w:eastAsia="DejaVu Sans" w:hAnsi="Nimbus Roman No9 L" w:cs="DejaVu Sans"/>
      <w:sz w:val="24"/>
      <w:szCs w:val="24"/>
      <w:lang w:eastAsia="ar-SA"/>
    </w:rPr>
  </w:style>
  <w:style w:type="character" w:styleId="Nmerodepgina">
    <w:name w:val="page number"/>
    <w:semiHidden/>
    <w:rsid w:val="0011104C"/>
  </w:style>
  <w:style w:type="character" w:customStyle="1" w:styleId="Smbolosdenumerao">
    <w:name w:val="Símbolos de numeração"/>
    <w:rsid w:val="0011104C"/>
  </w:style>
  <w:style w:type="character" w:customStyle="1" w:styleId="LinkdaInternet">
    <w:name w:val="Link da Internet"/>
    <w:semiHidden/>
    <w:rsid w:val="0011104C"/>
    <w:rPr>
      <w:color w:val="0000FF"/>
      <w:u w:val="single"/>
    </w:rPr>
  </w:style>
  <w:style w:type="character" w:customStyle="1" w:styleId="WW8Num2z0">
    <w:name w:val="WW8Num2z0"/>
    <w:rsid w:val="0011104C"/>
    <w:rPr>
      <w:sz w:val="24"/>
    </w:rPr>
  </w:style>
  <w:style w:type="character" w:customStyle="1" w:styleId="WW8Num4z0">
    <w:name w:val="WW8Num4z0"/>
    <w:rsid w:val="0011104C"/>
    <w:rPr>
      <w:sz w:val="24"/>
    </w:rPr>
  </w:style>
  <w:style w:type="character" w:customStyle="1" w:styleId="Absatz-Standardschriftart">
    <w:name w:val="Absatz-Standardschriftart"/>
    <w:rsid w:val="0011104C"/>
  </w:style>
  <w:style w:type="character" w:customStyle="1" w:styleId="WW-Absatz-Standardschriftart">
    <w:name w:val="WW-Absatz-Standardschriftart"/>
    <w:rsid w:val="0011104C"/>
  </w:style>
  <w:style w:type="character" w:customStyle="1" w:styleId="WW-Absatz-Standardschriftart1">
    <w:name w:val="WW-Absatz-Standardschriftart1"/>
    <w:rsid w:val="0011104C"/>
  </w:style>
  <w:style w:type="character" w:customStyle="1" w:styleId="Fontepargpadro3">
    <w:name w:val="Fonte parág. padrão3"/>
    <w:rsid w:val="0011104C"/>
  </w:style>
  <w:style w:type="character" w:customStyle="1" w:styleId="WW-Absatz-Standardschriftart11">
    <w:name w:val="WW-Absatz-Standardschriftart11"/>
    <w:rsid w:val="0011104C"/>
  </w:style>
  <w:style w:type="character" w:customStyle="1" w:styleId="WW-Absatz-Standardschriftart111">
    <w:name w:val="WW-Absatz-Standardschriftart111"/>
    <w:rsid w:val="0011104C"/>
  </w:style>
  <w:style w:type="character" w:customStyle="1" w:styleId="WW-Absatz-Standardschriftart1111">
    <w:name w:val="WW-Absatz-Standardschriftart1111"/>
    <w:rsid w:val="0011104C"/>
  </w:style>
  <w:style w:type="character" w:customStyle="1" w:styleId="WW-Absatz-Standardschriftart11111">
    <w:name w:val="WW-Absatz-Standardschriftart11111"/>
    <w:rsid w:val="0011104C"/>
  </w:style>
  <w:style w:type="character" w:customStyle="1" w:styleId="WW-Absatz-Standardschriftart111111">
    <w:name w:val="WW-Absatz-Standardschriftart111111"/>
    <w:rsid w:val="0011104C"/>
  </w:style>
  <w:style w:type="character" w:customStyle="1" w:styleId="WW-Absatz-Standardschriftart1111111">
    <w:name w:val="WW-Absatz-Standardschriftart1111111"/>
    <w:rsid w:val="0011104C"/>
  </w:style>
  <w:style w:type="character" w:customStyle="1" w:styleId="WW-Absatz-Standardschriftart11111111">
    <w:name w:val="WW-Absatz-Standardschriftart11111111"/>
    <w:rsid w:val="0011104C"/>
  </w:style>
  <w:style w:type="character" w:customStyle="1" w:styleId="WW-Absatz-Standardschriftart111111111">
    <w:name w:val="WW-Absatz-Standardschriftart111111111"/>
    <w:rsid w:val="0011104C"/>
  </w:style>
  <w:style w:type="character" w:customStyle="1" w:styleId="WW-Absatz-Standardschriftart1111111111">
    <w:name w:val="WW-Absatz-Standardschriftart1111111111"/>
    <w:rsid w:val="0011104C"/>
  </w:style>
  <w:style w:type="character" w:customStyle="1" w:styleId="WW-Absatz-Standardschriftart11111111111">
    <w:name w:val="WW-Absatz-Standardschriftart11111111111"/>
    <w:rsid w:val="0011104C"/>
  </w:style>
  <w:style w:type="character" w:customStyle="1" w:styleId="WW-Absatz-Standardschriftart111111111111">
    <w:name w:val="WW-Absatz-Standardschriftart111111111111"/>
    <w:rsid w:val="0011104C"/>
  </w:style>
  <w:style w:type="character" w:customStyle="1" w:styleId="WW-Absatz-Standardschriftart1111111111111">
    <w:name w:val="WW-Absatz-Standardschriftart1111111111111"/>
    <w:rsid w:val="0011104C"/>
  </w:style>
  <w:style w:type="character" w:customStyle="1" w:styleId="WW-Absatz-Standardschriftart11111111111111">
    <w:name w:val="WW-Absatz-Standardschriftart11111111111111"/>
    <w:rsid w:val="0011104C"/>
  </w:style>
  <w:style w:type="character" w:customStyle="1" w:styleId="WW-Absatz-Standardschriftart111111111111111">
    <w:name w:val="WW-Absatz-Standardschriftart111111111111111"/>
    <w:rsid w:val="0011104C"/>
  </w:style>
  <w:style w:type="character" w:customStyle="1" w:styleId="WW-Absatz-Standardschriftart1111111111111111">
    <w:name w:val="WW-Absatz-Standardschriftart1111111111111111"/>
    <w:rsid w:val="0011104C"/>
  </w:style>
  <w:style w:type="character" w:customStyle="1" w:styleId="WW-Absatz-Standardschriftart11111111111111111">
    <w:name w:val="WW-Absatz-Standardschriftart11111111111111111"/>
    <w:rsid w:val="0011104C"/>
  </w:style>
  <w:style w:type="character" w:customStyle="1" w:styleId="WW-Absatz-Standardschriftart111111111111111111">
    <w:name w:val="WW-Absatz-Standardschriftart111111111111111111"/>
    <w:rsid w:val="0011104C"/>
  </w:style>
  <w:style w:type="character" w:customStyle="1" w:styleId="WW-Absatz-Standardschriftart1111111111111111111">
    <w:name w:val="WW-Absatz-Standardschriftart1111111111111111111"/>
    <w:rsid w:val="0011104C"/>
  </w:style>
  <w:style w:type="character" w:customStyle="1" w:styleId="WW-Absatz-Standardschriftart11111111111111111111">
    <w:name w:val="WW-Absatz-Standardschriftart11111111111111111111"/>
    <w:rsid w:val="0011104C"/>
  </w:style>
  <w:style w:type="character" w:customStyle="1" w:styleId="WW8Num5z0">
    <w:name w:val="WW8Num5z0"/>
    <w:rsid w:val="0011104C"/>
    <w:rPr>
      <w:b/>
      <w:i w:val="0"/>
      <w:color w:val="FFFFFF"/>
    </w:rPr>
  </w:style>
  <w:style w:type="character" w:customStyle="1" w:styleId="WW8Num5z1">
    <w:name w:val="WW8Num5z1"/>
    <w:rsid w:val="0011104C"/>
    <w:rPr>
      <w:rFonts w:ascii="Symbol" w:hAnsi="Symbol" w:cs="Symbol"/>
      <w:b/>
      <w:bCs/>
      <w:iCs/>
      <w:sz w:val="22"/>
      <w:szCs w:val="22"/>
    </w:rPr>
  </w:style>
  <w:style w:type="character" w:customStyle="1" w:styleId="WW8Num5z2">
    <w:name w:val="WW8Num5z2"/>
    <w:rsid w:val="0011104C"/>
    <w:rPr>
      <w:rFonts w:ascii="Wingdings" w:hAnsi="Wingdings"/>
    </w:rPr>
  </w:style>
  <w:style w:type="character" w:customStyle="1" w:styleId="WW-Absatz-Standardschriftart111111111111111111111">
    <w:name w:val="WW-Absatz-Standardschriftart111111111111111111111"/>
    <w:rsid w:val="0011104C"/>
  </w:style>
  <w:style w:type="character" w:customStyle="1" w:styleId="WW8Num6z1">
    <w:name w:val="WW8Num6z1"/>
    <w:rsid w:val="0011104C"/>
    <w:rPr>
      <w:rFonts w:ascii="Symbol" w:hAnsi="Symbol" w:cs="Symbol"/>
      <w:b/>
      <w:bCs/>
      <w:iCs/>
      <w:sz w:val="22"/>
      <w:szCs w:val="22"/>
    </w:rPr>
  </w:style>
  <w:style w:type="character" w:customStyle="1" w:styleId="WW8Num6z2">
    <w:name w:val="WW8Num6z2"/>
    <w:rsid w:val="0011104C"/>
    <w:rPr>
      <w:rFonts w:ascii="Wingdings" w:hAnsi="Wingdings"/>
    </w:rPr>
  </w:style>
  <w:style w:type="character" w:customStyle="1" w:styleId="WW8Num8z0">
    <w:name w:val="WW8Num8z0"/>
    <w:rsid w:val="0011104C"/>
    <w:rPr>
      <w:b/>
    </w:rPr>
  </w:style>
  <w:style w:type="character" w:customStyle="1" w:styleId="WW8Num9z0">
    <w:name w:val="WW8Num9z0"/>
    <w:rsid w:val="0011104C"/>
    <w:rPr>
      <w:rFonts w:ascii="Arial" w:eastAsia="Times New Roman" w:hAnsi="Arial" w:cs="Arial"/>
    </w:rPr>
  </w:style>
  <w:style w:type="character" w:customStyle="1" w:styleId="WW8Num22z0">
    <w:name w:val="WW8Num22z0"/>
    <w:rsid w:val="0011104C"/>
    <w:rPr>
      <w:rFonts w:cs="Times New Roman"/>
    </w:rPr>
  </w:style>
  <w:style w:type="character" w:customStyle="1" w:styleId="WW8Num22z1">
    <w:name w:val="WW8Num22z1"/>
    <w:rsid w:val="0011104C"/>
    <w:rPr>
      <w:b w:val="0"/>
      <w:i/>
      <w:caps/>
    </w:rPr>
  </w:style>
  <w:style w:type="character" w:customStyle="1" w:styleId="WW8Num23z0">
    <w:name w:val="WW8Num23z0"/>
    <w:rsid w:val="0011104C"/>
    <w:rPr>
      <w:b/>
      <w:i w:val="0"/>
      <w:color w:val="FFFFFF"/>
    </w:rPr>
  </w:style>
  <w:style w:type="character" w:customStyle="1" w:styleId="WW8Num23z1">
    <w:name w:val="WW8Num23z1"/>
    <w:rsid w:val="0011104C"/>
    <w:rPr>
      <w:rFonts w:ascii="Times New Roman" w:hAnsi="Times New Roman"/>
      <w:b/>
      <w:i w:val="0"/>
      <w:color w:val="00000A"/>
      <w:sz w:val="24"/>
    </w:rPr>
  </w:style>
  <w:style w:type="character" w:customStyle="1" w:styleId="WW8Num23z2">
    <w:name w:val="WW8Num23z2"/>
    <w:rsid w:val="0011104C"/>
    <w:rPr>
      <w:b/>
      <w:i w:val="0"/>
    </w:rPr>
  </w:style>
  <w:style w:type="character" w:customStyle="1" w:styleId="Fontepargpadro2">
    <w:name w:val="Fonte parág. padrão2"/>
    <w:rsid w:val="0011104C"/>
  </w:style>
  <w:style w:type="character" w:customStyle="1" w:styleId="WW8Num3z0">
    <w:name w:val="WW8Num3z0"/>
    <w:rsid w:val="0011104C"/>
    <w:rPr>
      <w:sz w:val="24"/>
    </w:rPr>
  </w:style>
  <w:style w:type="character" w:customStyle="1" w:styleId="WW8Num7z0">
    <w:name w:val="WW8Num7z0"/>
    <w:rsid w:val="0011104C"/>
    <w:rPr>
      <w:b/>
      <w:sz w:val="22"/>
    </w:rPr>
  </w:style>
  <w:style w:type="character" w:customStyle="1" w:styleId="WW-Absatz-Standardschriftart1111111111111111111111">
    <w:name w:val="WW-Absatz-Standardschriftart1111111111111111111111"/>
    <w:rsid w:val="0011104C"/>
  </w:style>
  <w:style w:type="character" w:customStyle="1" w:styleId="WW-Absatz-Standardschriftart11111111111111111111111">
    <w:name w:val="WW-Absatz-Standardschriftart11111111111111111111111"/>
    <w:rsid w:val="0011104C"/>
  </w:style>
  <w:style w:type="character" w:customStyle="1" w:styleId="WW-Absatz-Standardschriftart111111111111111111111111">
    <w:name w:val="WW-Absatz-Standardschriftart111111111111111111111111"/>
    <w:rsid w:val="0011104C"/>
  </w:style>
  <w:style w:type="character" w:customStyle="1" w:styleId="WW-Absatz-Standardschriftart1111111111111111111111111">
    <w:name w:val="WW-Absatz-Standardschriftart1111111111111111111111111"/>
    <w:rsid w:val="0011104C"/>
  </w:style>
  <w:style w:type="character" w:customStyle="1" w:styleId="WW-Absatz-Standardschriftart11111111111111111111111111">
    <w:name w:val="WW-Absatz-Standardschriftart11111111111111111111111111"/>
    <w:rsid w:val="0011104C"/>
  </w:style>
  <w:style w:type="character" w:customStyle="1" w:styleId="WW-Absatz-Standardschriftart111111111111111111111111111">
    <w:name w:val="WW-Absatz-Standardschriftart111111111111111111111111111"/>
    <w:rsid w:val="0011104C"/>
  </w:style>
  <w:style w:type="character" w:customStyle="1" w:styleId="WW-Absatz-Standardschriftart1111111111111111111111111111">
    <w:name w:val="WW-Absatz-Standardschriftart1111111111111111111111111111"/>
    <w:rsid w:val="0011104C"/>
  </w:style>
  <w:style w:type="character" w:customStyle="1" w:styleId="WW-Absatz-Standardschriftart11111111111111111111111111111">
    <w:name w:val="WW-Absatz-Standardschriftart11111111111111111111111111111"/>
    <w:rsid w:val="0011104C"/>
  </w:style>
  <w:style w:type="character" w:customStyle="1" w:styleId="WW8Num6z0">
    <w:name w:val="WW8Num6z0"/>
    <w:rsid w:val="0011104C"/>
    <w:rPr>
      <w:rFonts w:ascii="Symbol" w:hAnsi="Symbol"/>
    </w:rPr>
  </w:style>
  <w:style w:type="character" w:customStyle="1" w:styleId="WW8Num6z4">
    <w:name w:val="WW8Num6z4"/>
    <w:rsid w:val="0011104C"/>
    <w:rPr>
      <w:rFonts w:ascii="Courier New" w:hAnsi="Courier New" w:cs="Courier New"/>
    </w:rPr>
  </w:style>
  <w:style w:type="character" w:customStyle="1" w:styleId="WW8Num9z1">
    <w:name w:val="WW8Num9z1"/>
    <w:rsid w:val="0011104C"/>
    <w:rPr>
      <w:rFonts w:ascii="Courier New" w:hAnsi="Courier New" w:cs="Courier New"/>
    </w:rPr>
  </w:style>
  <w:style w:type="character" w:customStyle="1" w:styleId="WW8Num9z2">
    <w:name w:val="WW8Num9z2"/>
    <w:rsid w:val="0011104C"/>
    <w:rPr>
      <w:rFonts w:ascii="Wingdings" w:hAnsi="Wingdings"/>
    </w:rPr>
  </w:style>
  <w:style w:type="character" w:customStyle="1" w:styleId="WW8Num9z3">
    <w:name w:val="WW8Num9z3"/>
    <w:rsid w:val="0011104C"/>
    <w:rPr>
      <w:rFonts w:ascii="Symbol" w:hAnsi="Symbol"/>
    </w:rPr>
  </w:style>
  <w:style w:type="character" w:customStyle="1" w:styleId="WW8Num11z0">
    <w:name w:val="WW8Num11z0"/>
    <w:rsid w:val="0011104C"/>
    <w:rPr>
      <w:sz w:val="24"/>
    </w:rPr>
  </w:style>
  <w:style w:type="character" w:customStyle="1" w:styleId="WW8Num14z0">
    <w:name w:val="WW8Num14z0"/>
    <w:rsid w:val="0011104C"/>
    <w:rPr>
      <w:rFonts w:ascii="Symbol" w:hAnsi="Symbol"/>
    </w:rPr>
  </w:style>
  <w:style w:type="character" w:customStyle="1" w:styleId="WW8Num14z1">
    <w:name w:val="WW8Num14z1"/>
    <w:rsid w:val="0011104C"/>
    <w:rPr>
      <w:rFonts w:ascii="Courier New" w:hAnsi="Courier New" w:cs="Courier New"/>
    </w:rPr>
  </w:style>
  <w:style w:type="character" w:customStyle="1" w:styleId="WW8Num14z2">
    <w:name w:val="WW8Num14z2"/>
    <w:rsid w:val="0011104C"/>
    <w:rPr>
      <w:rFonts w:ascii="Wingdings" w:hAnsi="Wingdings"/>
    </w:rPr>
  </w:style>
  <w:style w:type="character" w:customStyle="1" w:styleId="WW8Num15z0">
    <w:name w:val="WW8Num15z0"/>
    <w:rsid w:val="0011104C"/>
    <w:rPr>
      <w:rFonts w:cs="Times New Roman"/>
    </w:rPr>
  </w:style>
  <w:style w:type="character" w:customStyle="1" w:styleId="WW8Num17z0">
    <w:name w:val="WW8Num17z0"/>
    <w:rsid w:val="0011104C"/>
    <w:rPr>
      <w:rFonts w:ascii="Symbol" w:hAnsi="Symbol"/>
    </w:rPr>
  </w:style>
  <w:style w:type="character" w:customStyle="1" w:styleId="WW8Num17z1">
    <w:name w:val="WW8Num17z1"/>
    <w:rsid w:val="0011104C"/>
    <w:rPr>
      <w:rFonts w:ascii="Courier New" w:hAnsi="Courier New" w:cs="Courier New"/>
    </w:rPr>
  </w:style>
  <w:style w:type="character" w:customStyle="1" w:styleId="WW8Num17z2">
    <w:name w:val="WW8Num17z2"/>
    <w:rsid w:val="0011104C"/>
    <w:rPr>
      <w:rFonts w:ascii="Wingdings" w:hAnsi="Wingdings"/>
    </w:rPr>
  </w:style>
  <w:style w:type="character" w:customStyle="1" w:styleId="WW8Num18z0">
    <w:name w:val="WW8Num18z0"/>
    <w:rsid w:val="0011104C"/>
    <w:rPr>
      <w:rFonts w:ascii="Symbol" w:hAnsi="Symbol"/>
    </w:rPr>
  </w:style>
  <w:style w:type="character" w:customStyle="1" w:styleId="WW8Num18z1">
    <w:name w:val="WW8Num18z1"/>
    <w:rsid w:val="0011104C"/>
    <w:rPr>
      <w:rFonts w:ascii="Courier New" w:hAnsi="Courier New" w:cs="Courier New"/>
    </w:rPr>
  </w:style>
  <w:style w:type="character" w:customStyle="1" w:styleId="WW8Num18z2">
    <w:name w:val="WW8Num18z2"/>
    <w:rsid w:val="0011104C"/>
    <w:rPr>
      <w:rFonts w:ascii="Wingdings" w:hAnsi="Wingdings"/>
    </w:rPr>
  </w:style>
  <w:style w:type="character" w:customStyle="1" w:styleId="WW8Num20z0">
    <w:name w:val="WW8Num20z0"/>
    <w:rsid w:val="0011104C"/>
    <w:rPr>
      <w:rFonts w:ascii="Symbol" w:hAnsi="Symbol"/>
    </w:rPr>
  </w:style>
  <w:style w:type="character" w:customStyle="1" w:styleId="WW8Num20z1">
    <w:name w:val="WW8Num20z1"/>
    <w:rsid w:val="0011104C"/>
    <w:rPr>
      <w:rFonts w:ascii="Courier New" w:hAnsi="Courier New" w:cs="Courier New"/>
    </w:rPr>
  </w:style>
  <w:style w:type="character" w:customStyle="1" w:styleId="WW8Num20z2">
    <w:name w:val="WW8Num20z2"/>
    <w:rsid w:val="0011104C"/>
    <w:rPr>
      <w:rFonts w:ascii="Wingdings" w:hAnsi="Wingdings"/>
    </w:rPr>
  </w:style>
  <w:style w:type="character" w:customStyle="1" w:styleId="WW8Num21z1">
    <w:name w:val="WW8Num21z1"/>
    <w:rsid w:val="0011104C"/>
    <w:rPr>
      <w:rFonts w:ascii="Courier New" w:hAnsi="Courier New" w:cs="Courier New"/>
    </w:rPr>
  </w:style>
  <w:style w:type="character" w:customStyle="1" w:styleId="WW8Num21z2">
    <w:name w:val="WW8Num21z2"/>
    <w:rsid w:val="0011104C"/>
    <w:rPr>
      <w:rFonts w:ascii="Wingdings" w:hAnsi="Wingdings"/>
    </w:rPr>
  </w:style>
  <w:style w:type="character" w:customStyle="1" w:styleId="WW8Num21z3">
    <w:name w:val="WW8Num21z3"/>
    <w:rsid w:val="0011104C"/>
    <w:rPr>
      <w:rFonts w:ascii="Symbol" w:hAnsi="Symbol"/>
    </w:rPr>
  </w:style>
  <w:style w:type="character" w:customStyle="1" w:styleId="WW8Num24z0">
    <w:name w:val="WW8Num24z0"/>
    <w:rsid w:val="0011104C"/>
    <w:rPr>
      <w:rFonts w:ascii="Symbol" w:hAnsi="Symbol"/>
    </w:rPr>
  </w:style>
  <w:style w:type="character" w:customStyle="1" w:styleId="WW8Num24z1">
    <w:name w:val="WW8Num24z1"/>
    <w:rsid w:val="0011104C"/>
    <w:rPr>
      <w:rFonts w:ascii="Courier New" w:hAnsi="Courier New" w:cs="Courier New"/>
    </w:rPr>
  </w:style>
  <w:style w:type="character" w:customStyle="1" w:styleId="WW8Num24z2">
    <w:name w:val="WW8Num24z2"/>
    <w:rsid w:val="0011104C"/>
    <w:rPr>
      <w:rFonts w:ascii="Wingdings" w:hAnsi="Wingdings"/>
    </w:rPr>
  </w:style>
  <w:style w:type="character" w:customStyle="1" w:styleId="WW8Num28z0">
    <w:name w:val="WW8Num28z0"/>
    <w:rsid w:val="0011104C"/>
    <w:rPr>
      <w:rFonts w:ascii="Arial" w:eastAsia="Times New Roman" w:hAnsi="Arial" w:cs="Arial"/>
    </w:rPr>
  </w:style>
  <w:style w:type="character" w:customStyle="1" w:styleId="WW8Num28z1">
    <w:name w:val="WW8Num28z1"/>
    <w:rsid w:val="0011104C"/>
    <w:rPr>
      <w:rFonts w:ascii="Courier New" w:hAnsi="Courier New" w:cs="Courier New"/>
    </w:rPr>
  </w:style>
  <w:style w:type="character" w:customStyle="1" w:styleId="WW8Num28z2">
    <w:name w:val="WW8Num28z2"/>
    <w:rsid w:val="0011104C"/>
    <w:rPr>
      <w:rFonts w:ascii="Wingdings" w:hAnsi="Wingdings"/>
    </w:rPr>
  </w:style>
  <w:style w:type="character" w:customStyle="1" w:styleId="WW8Num28z3">
    <w:name w:val="WW8Num28z3"/>
    <w:rsid w:val="0011104C"/>
    <w:rPr>
      <w:rFonts w:ascii="Symbol" w:hAnsi="Symbol"/>
    </w:rPr>
  </w:style>
  <w:style w:type="character" w:customStyle="1" w:styleId="WW8Num29z0">
    <w:name w:val="WW8Num29z0"/>
    <w:rsid w:val="0011104C"/>
    <w:rPr>
      <w:rFonts w:ascii="Symbol" w:hAnsi="Symbol"/>
    </w:rPr>
  </w:style>
  <w:style w:type="character" w:customStyle="1" w:styleId="WW8Num29z1">
    <w:name w:val="WW8Num29z1"/>
    <w:rsid w:val="0011104C"/>
    <w:rPr>
      <w:rFonts w:ascii="Courier New" w:hAnsi="Courier New" w:cs="Courier New"/>
    </w:rPr>
  </w:style>
  <w:style w:type="character" w:customStyle="1" w:styleId="WW8Num29z2">
    <w:name w:val="WW8Num29z2"/>
    <w:rsid w:val="0011104C"/>
    <w:rPr>
      <w:rFonts w:ascii="Wingdings" w:hAnsi="Wingdings"/>
    </w:rPr>
  </w:style>
  <w:style w:type="character" w:customStyle="1" w:styleId="WW8Num31z0">
    <w:name w:val="WW8Num31z0"/>
    <w:rsid w:val="0011104C"/>
    <w:rPr>
      <w:rFonts w:ascii="Symbol" w:hAnsi="Symbol"/>
    </w:rPr>
  </w:style>
  <w:style w:type="character" w:customStyle="1" w:styleId="WW8Num31z1">
    <w:name w:val="WW8Num31z1"/>
    <w:rsid w:val="0011104C"/>
    <w:rPr>
      <w:rFonts w:ascii="Courier New" w:hAnsi="Courier New" w:cs="Courier New"/>
    </w:rPr>
  </w:style>
  <w:style w:type="character" w:customStyle="1" w:styleId="WW8Num31z2">
    <w:name w:val="WW8Num31z2"/>
    <w:rsid w:val="0011104C"/>
    <w:rPr>
      <w:rFonts w:ascii="Wingdings" w:hAnsi="Wingdings"/>
    </w:rPr>
  </w:style>
  <w:style w:type="character" w:customStyle="1" w:styleId="WW8Num32z0">
    <w:name w:val="WW8Num32z0"/>
    <w:rsid w:val="0011104C"/>
    <w:rPr>
      <w:b/>
    </w:rPr>
  </w:style>
  <w:style w:type="character" w:customStyle="1" w:styleId="WW8Num33z0">
    <w:name w:val="WW8Num33z0"/>
    <w:rsid w:val="0011104C"/>
    <w:rPr>
      <w:rFonts w:ascii="Times New Roman" w:eastAsia="Times New Roman" w:hAnsi="Times New Roman" w:cs="Times New Roman"/>
    </w:rPr>
  </w:style>
  <w:style w:type="character" w:customStyle="1" w:styleId="WW8Num35z0">
    <w:name w:val="WW8Num35z0"/>
    <w:rsid w:val="0011104C"/>
    <w:rPr>
      <w:rFonts w:ascii="Symbol" w:hAnsi="Symbol"/>
    </w:rPr>
  </w:style>
  <w:style w:type="character" w:customStyle="1" w:styleId="WW8Num35z1">
    <w:name w:val="WW8Num35z1"/>
    <w:rsid w:val="0011104C"/>
    <w:rPr>
      <w:rFonts w:ascii="Courier New" w:hAnsi="Courier New" w:cs="Courier New"/>
    </w:rPr>
  </w:style>
  <w:style w:type="character" w:customStyle="1" w:styleId="WW8Num35z2">
    <w:name w:val="WW8Num35z2"/>
    <w:rsid w:val="0011104C"/>
    <w:rPr>
      <w:rFonts w:ascii="Wingdings" w:hAnsi="Wingdings"/>
    </w:rPr>
  </w:style>
  <w:style w:type="character" w:customStyle="1" w:styleId="WW8Num36z0">
    <w:name w:val="WW8Num36z0"/>
    <w:rsid w:val="0011104C"/>
    <w:rPr>
      <w:rFonts w:ascii="Arial" w:eastAsia="Times New Roman" w:hAnsi="Arial" w:cs="Arial"/>
    </w:rPr>
  </w:style>
  <w:style w:type="character" w:customStyle="1" w:styleId="WW8Num36z1">
    <w:name w:val="WW8Num36z1"/>
    <w:rsid w:val="0011104C"/>
    <w:rPr>
      <w:rFonts w:ascii="Courier New" w:hAnsi="Courier New" w:cs="Courier New"/>
    </w:rPr>
  </w:style>
  <w:style w:type="character" w:customStyle="1" w:styleId="WW8Num36z2">
    <w:name w:val="WW8Num36z2"/>
    <w:rsid w:val="0011104C"/>
    <w:rPr>
      <w:rFonts w:ascii="Wingdings" w:hAnsi="Wingdings"/>
    </w:rPr>
  </w:style>
  <w:style w:type="character" w:customStyle="1" w:styleId="WW8Num36z3">
    <w:name w:val="WW8Num36z3"/>
    <w:rsid w:val="0011104C"/>
    <w:rPr>
      <w:rFonts w:ascii="Symbol" w:hAnsi="Symbol"/>
    </w:rPr>
  </w:style>
  <w:style w:type="character" w:customStyle="1" w:styleId="WW8Num38z0">
    <w:name w:val="WW8Num38z0"/>
    <w:rsid w:val="0011104C"/>
    <w:rPr>
      <w:rFonts w:ascii="Symbol" w:hAnsi="Symbol"/>
    </w:rPr>
  </w:style>
  <w:style w:type="character" w:customStyle="1" w:styleId="WW8Num38z1">
    <w:name w:val="WW8Num38z1"/>
    <w:rsid w:val="0011104C"/>
    <w:rPr>
      <w:rFonts w:ascii="Courier New" w:hAnsi="Courier New" w:cs="Courier New"/>
    </w:rPr>
  </w:style>
  <w:style w:type="character" w:customStyle="1" w:styleId="WW8Num38z2">
    <w:name w:val="WW8Num38z2"/>
    <w:rsid w:val="0011104C"/>
    <w:rPr>
      <w:rFonts w:ascii="Wingdings" w:hAnsi="Wingdings"/>
    </w:rPr>
  </w:style>
  <w:style w:type="character" w:customStyle="1" w:styleId="WW8Num41z0">
    <w:name w:val="WW8Num41z0"/>
    <w:rsid w:val="0011104C"/>
    <w:rPr>
      <w:rFonts w:cs="Times New Roman"/>
    </w:rPr>
  </w:style>
  <w:style w:type="character" w:customStyle="1" w:styleId="WW8Num42z0">
    <w:name w:val="WW8Num42z0"/>
    <w:rsid w:val="0011104C"/>
    <w:rPr>
      <w:rFonts w:ascii="Symbol" w:hAnsi="Symbol"/>
    </w:rPr>
  </w:style>
  <w:style w:type="character" w:customStyle="1" w:styleId="WW8Num42z1">
    <w:name w:val="WW8Num42z1"/>
    <w:rsid w:val="0011104C"/>
    <w:rPr>
      <w:rFonts w:ascii="Courier New" w:hAnsi="Courier New"/>
    </w:rPr>
  </w:style>
  <w:style w:type="character" w:customStyle="1" w:styleId="WW8Num42z2">
    <w:name w:val="WW8Num42z2"/>
    <w:rsid w:val="0011104C"/>
    <w:rPr>
      <w:rFonts w:ascii="Wingdings" w:hAnsi="Wingdings"/>
    </w:rPr>
  </w:style>
  <w:style w:type="character" w:customStyle="1" w:styleId="WW8Num44z0">
    <w:name w:val="WW8Num44z0"/>
    <w:rsid w:val="0011104C"/>
    <w:rPr>
      <w:rFonts w:ascii="Times New Roman" w:hAnsi="Times New Roman"/>
    </w:rPr>
  </w:style>
  <w:style w:type="character" w:customStyle="1" w:styleId="WW8Num45z0">
    <w:name w:val="WW8Num45z0"/>
    <w:rsid w:val="0011104C"/>
    <w:rPr>
      <w:rFonts w:cs="Times New Roman"/>
    </w:rPr>
  </w:style>
  <w:style w:type="character" w:customStyle="1" w:styleId="WW8Num46z1">
    <w:name w:val="WW8Num46z1"/>
    <w:rsid w:val="0011104C"/>
    <w:rPr>
      <w:rFonts w:ascii="Courier New" w:hAnsi="Courier New" w:cs="Courier New"/>
    </w:rPr>
  </w:style>
  <w:style w:type="character" w:customStyle="1" w:styleId="WW8Num47z0">
    <w:name w:val="WW8Num47z0"/>
    <w:rsid w:val="0011104C"/>
    <w:rPr>
      <w:rFonts w:ascii="Symbol" w:hAnsi="Symbol"/>
    </w:rPr>
  </w:style>
  <w:style w:type="character" w:customStyle="1" w:styleId="WW8Num47z1">
    <w:name w:val="WW8Num47z1"/>
    <w:rsid w:val="0011104C"/>
    <w:rPr>
      <w:rFonts w:ascii="Courier New" w:hAnsi="Courier New" w:cs="Courier New"/>
    </w:rPr>
  </w:style>
  <w:style w:type="character" w:customStyle="1" w:styleId="WW8Num47z2">
    <w:name w:val="WW8Num47z2"/>
    <w:rsid w:val="0011104C"/>
    <w:rPr>
      <w:rFonts w:ascii="Wingdings" w:hAnsi="Wingdings"/>
    </w:rPr>
  </w:style>
  <w:style w:type="character" w:customStyle="1" w:styleId="WW8Num48z0">
    <w:name w:val="WW8Num48z0"/>
    <w:rsid w:val="0011104C"/>
    <w:rPr>
      <w:rFonts w:ascii="Symbol" w:hAnsi="Symbol"/>
    </w:rPr>
  </w:style>
  <w:style w:type="character" w:customStyle="1" w:styleId="WW8Num48z1">
    <w:name w:val="WW8Num48z1"/>
    <w:rsid w:val="0011104C"/>
    <w:rPr>
      <w:rFonts w:ascii="Courier New" w:hAnsi="Courier New" w:cs="Courier New"/>
    </w:rPr>
  </w:style>
  <w:style w:type="character" w:customStyle="1" w:styleId="WW8Num48z2">
    <w:name w:val="WW8Num48z2"/>
    <w:rsid w:val="0011104C"/>
    <w:rPr>
      <w:rFonts w:ascii="Wingdings" w:hAnsi="Wingdings"/>
    </w:rPr>
  </w:style>
  <w:style w:type="character" w:customStyle="1" w:styleId="WW8Num50z1">
    <w:name w:val="WW8Num50z1"/>
    <w:rsid w:val="0011104C"/>
    <w:rPr>
      <w:rFonts w:ascii="Symbol" w:hAnsi="Symbol" w:cs="Symbol"/>
      <w:b/>
      <w:bCs/>
      <w:iCs/>
      <w:sz w:val="22"/>
      <w:szCs w:val="22"/>
    </w:rPr>
  </w:style>
  <w:style w:type="character" w:customStyle="1" w:styleId="WW8Num50z2">
    <w:name w:val="WW8Num50z2"/>
    <w:rsid w:val="0011104C"/>
    <w:rPr>
      <w:b/>
    </w:rPr>
  </w:style>
  <w:style w:type="character" w:customStyle="1" w:styleId="WW8Num51z0">
    <w:name w:val="WW8Num51z0"/>
    <w:rsid w:val="0011104C"/>
    <w:rPr>
      <w:b/>
      <w:sz w:val="22"/>
    </w:rPr>
  </w:style>
  <w:style w:type="character" w:customStyle="1" w:styleId="WW8Num51z2">
    <w:name w:val="WW8Num51z2"/>
    <w:rsid w:val="0011104C"/>
    <w:rPr>
      <w:b/>
      <w:i/>
      <w:sz w:val="22"/>
    </w:rPr>
  </w:style>
  <w:style w:type="character" w:customStyle="1" w:styleId="WW8Num52z0">
    <w:name w:val="WW8Num52z0"/>
    <w:rsid w:val="0011104C"/>
    <w:rPr>
      <w:rFonts w:ascii="Symbol" w:hAnsi="Symbol"/>
    </w:rPr>
  </w:style>
  <w:style w:type="character" w:customStyle="1" w:styleId="WW8Num52z1">
    <w:name w:val="WW8Num52z1"/>
    <w:rsid w:val="0011104C"/>
    <w:rPr>
      <w:rFonts w:ascii="Courier New" w:hAnsi="Courier New" w:cs="Courier New"/>
    </w:rPr>
  </w:style>
  <w:style w:type="character" w:customStyle="1" w:styleId="WW8Num52z2">
    <w:name w:val="WW8Num52z2"/>
    <w:rsid w:val="0011104C"/>
    <w:rPr>
      <w:rFonts w:ascii="Wingdings" w:hAnsi="Wingdings"/>
    </w:rPr>
  </w:style>
  <w:style w:type="character" w:customStyle="1" w:styleId="WW8Num55z0">
    <w:name w:val="WW8Num55z0"/>
    <w:rsid w:val="0011104C"/>
    <w:rPr>
      <w:rFonts w:ascii="Symbol" w:hAnsi="Symbol"/>
    </w:rPr>
  </w:style>
  <w:style w:type="character" w:customStyle="1" w:styleId="WW8Num55z1">
    <w:name w:val="WW8Num55z1"/>
    <w:rsid w:val="0011104C"/>
    <w:rPr>
      <w:rFonts w:ascii="Courier New" w:hAnsi="Courier New" w:cs="Courier New"/>
    </w:rPr>
  </w:style>
  <w:style w:type="character" w:customStyle="1" w:styleId="WW8Num55z2">
    <w:name w:val="WW8Num55z2"/>
    <w:rsid w:val="0011104C"/>
    <w:rPr>
      <w:rFonts w:ascii="Wingdings" w:hAnsi="Wingdings"/>
    </w:rPr>
  </w:style>
  <w:style w:type="character" w:customStyle="1" w:styleId="WW8Num56z1">
    <w:name w:val="WW8Num56z1"/>
    <w:rsid w:val="0011104C"/>
    <w:rPr>
      <w:b/>
    </w:rPr>
  </w:style>
  <w:style w:type="character" w:customStyle="1" w:styleId="WW8Num56z2">
    <w:name w:val="WW8Num56z2"/>
    <w:rsid w:val="0011104C"/>
    <w:rPr>
      <w:rFonts w:ascii="Times New Roman" w:hAnsi="Times New Roman"/>
      <w:b/>
      <w:i w:val="0"/>
      <w:sz w:val="24"/>
      <w:szCs w:val="24"/>
    </w:rPr>
  </w:style>
  <w:style w:type="character" w:customStyle="1" w:styleId="WW8Num58z0">
    <w:name w:val="WW8Num58z0"/>
    <w:rsid w:val="0011104C"/>
    <w:rPr>
      <w:rFonts w:ascii="Symbol" w:hAnsi="Symbol"/>
    </w:rPr>
  </w:style>
  <w:style w:type="character" w:customStyle="1" w:styleId="WW8Num58z1">
    <w:name w:val="WW8Num58z1"/>
    <w:rsid w:val="0011104C"/>
    <w:rPr>
      <w:rFonts w:ascii="Courier New" w:hAnsi="Courier New" w:cs="Courier New"/>
    </w:rPr>
  </w:style>
  <w:style w:type="character" w:customStyle="1" w:styleId="WW8Num58z2">
    <w:name w:val="WW8Num58z2"/>
    <w:rsid w:val="0011104C"/>
    <w:rPr>
      <w:rFonts w:ascii="Wingdings" w:hAnsi="Wingdings"/>
    </w:rPr>
  </w:style>
  <w:style w:type="character" w:customStyle="1" w:styleId="WW8Num59z0">
    <w:name w:val="WW8Num59z0"/>
    <w:rsid w:val="0011104C"/>
    <w:rPr>
      <w:rFonts w:ascii="Symbol" w:hAnsi="Symbol"/>
    </w:rPr>
  </w:style>
  <w:style w:type="character" w:customStyle="1" w:styleId="WW8Num59z1">
    <w:name w:val="WW8Num59z1"/>
    <w:rsid w:val="0011104C"/>
    <w:rPr>
      <w:rFonts w:ascii="Courier New" w:hAnsi="Courier New" w:cs="Courier New"/>
    </w:rPr>
  </w:style>
  <w:style w:type="character" w:customStyle="1" w:styleId="WW8Num59z2">
    <w:name w:val="WW8Num59z2"/>
    <w:rsid w:val="0011104C"/>
    <w:rPr>
      <w:rFonts w:ascii="Wingdings" w:hAnsi="Wingdings"/>
    </w:rPr>
  </w:style>
  <w:style w:type="character" w:customStyle="1" w:styleId="WW8Num61z0">
    <w:name w:val="WW8Num61z0"/>
    <w:rsid w:val="0011104C"/>
    <w:rPr>
      <w:rFonts w:ascii="Symbol" w:hAnsi="Symbol"/>
    </w:rPr>
  </w:style>
  <w:style w:type="character" w:customStyle="1" w:styleId="WW8Num61z1">
    <w:name w:val="WW8Num61z1"/>
    <w:rsid w:val="0011104C"/>
    <w:rPr>
      <w:rFonts w:ascii="Courier New" w:hAnsi="Courier New" w:cs="Courier New"/>
    </w:rPr>
  </w:style>
  <w:style w:type="character" w:customStyle="1" w:styleId="WW8Num61z2">
    <w:name w:val="WW8Num61z2"/>
    <w:rsid w:val="0011104C"/>
    <w:rPr>
      <w:rFonts w:ascii="Wingdings" w:hAnsi="Wingdings"/>
    </w:rPr>
  </w:style>
  <w:style w:type="character" w:customStyle="1" w:styleId="WW8Num62z1">
    <w:name w:val="WW8Num62z1"/>
    <w:rsid w:val="0011104C"/>
    <w:rPr>
      <w:rFonts w:ascii="Symbol" w:hAnsi="Symbol" w:cs="Symbol"/>
      <w:b/>
      <w:bCs/>
      <w:iCs/>
      <w:sz w:val="24"/>
      <w:szCs w:val="24"/>
    </w:rPr>
  </w:style>
  <w:style w:type="character" w:customStyle="1" w:styleId="WW8Num64z0">
    <w:name w:val="WW8Num64z0"/>
    <w:rsid w:val="0011104C"/>
    <w:rPr>
      <w:rFonts w:ascii="Symbol" w:hAnsi="Symbol"/>
    </w:rPr>
  </w:style>
  <w:style w:type="character" w:customStyle="1" w:styleId="WW8Num64z1">
    <w:name w:val="WW8Num64z1"/>
    <w:rsid w:val="0011104C"/>
    <w:rPr>
      <w:rFonts w:ascii="Courier New" w:hAnsi="Courier New" w:cs="Courier New"/>
    </w:rPr>
  </w:style>
  <w:style w:type="character" w:customStyle="1" w:styleId="WW8Num64z2">
    <w:name w:val="WW8Num64z2"/>
    <w:rsid w:val="0011104C"/>
    <w:rPr>
      <w:rFonts w:ascii="Wingdings" w:hAnsi="Wingdings"/>
    </w:rPr>
  </w:style>
  <w:style w:type="character" w:customStyle="1" w:styleId="WW8Num65z1">
    <w:name w:val="WW8Num65z1"/>
    <w:rsid w:val="0011104C"/>
    <w:rPr>
      <w:rFonts w:ascii="Courier New" w:hAnsi="Courier New" w:cs="Courier New"/>
    </w:rPr>
  </w:style>
  <w:style w:type="character" w:customStyle="1" w:styleId="WW8Num65z2">
    <w:name w:val="WW8Num65z2"/>
    <w:rsid w:val="0011104C"/>
    <w:rPr>
      <w:rFonts w:ascii="Wingdings" w:hAnsi="Wingdings"/>
    </w:rPr>
  </w:style>
  <w:style w:type="character" w:customStyle="1" w:styleId="WW8Num65z3">
    <w:name w:val="WW8Num65z3"/>
    <w:rsid w:val="0011104C"/>
    <w:rPr>
      <w:rFonts w:ascii="Symbol" w:hAnsi="Symbol"/>
    </w:rPr>
  </w:style>
  <w:style w:type="character" w:customStyle="1" w:styleId="WW8Num66z0">
    <w:name w:val="WW8Num66z0"/>
    <w:rsid w:val="0011104C"/>
    <w:rPr>
      <w:rFonts w:cs="Times New Roman"/>
    </w:rPr>
  </w:style>
  <w:style w:type="character" w:customStyle="1" w:styleId="WW8Num67z0">
    <w:name w:val="WW8Num67z0"/>
    <w:rsid w:val="0011104C"/>
    <w:rPr>
      <w:rFonts w:ascii="Symbol" w:hAnsi="Symbol"/>
    </w:rPr>
  </w:style>
  <w:style w:type="character" w:customStyle="1" w:styleId="WW8Num67z1">
    <w:name w:val="WW8Num67z1"/>
    <w:rsid w:val="0011104C"/>
    <w:rPr>
      <w:rFonts w:ascii="Courier New" w:hAnsi="Courier New" w:cs="Courier New"/>
    </w:rPr>
  </w:style>
  <w:style w:type="character" w:customStyle="1" w:styleId="WW8Num67z2">
    <w:name w:val="WW8Num67z2"/>
    <w:rsid w:val="0011104C"/>
    <w:rPr>
      <w:rFonts w:ascii="Wingdings" w:hAnsi="Wingdings"/>
    </w:rPr>
  </w:style>
  <w:style w:type="character" w:customStyle="1" w:styleId="WW8Num68z0">
    <w:name w:val="WW8Num68z0"/>
    <w:rsid w:val="0011104C"/>
    <w:rPr>
      <w:rFonts w:ascii="Symbol" w:hAnsi="Symbol"/>
    </w:rPr>
  </w:style>
  <w:style w:type="character" w:customStyle="1" w:styleId="WW8Num68z1">
    <w:name w:val="WW8Num68z1"/>
    <w:rsid w:val="0011104C"/>
    <w:rPr>
      <w:rFonts w:ascii="Courier New" w:hAnsi="Courier New" w:cs="Courier New"/>
    </w:rPr>
  </w:style>
  <w:style w:type="character" w:customStyle="1" w:styleId="WW8Num68z2">
    <w:name w:val="WW8Num68z2"/>
    <w:rsid w:val="0011104C"/>
    <w:rPr>
      <w:rFonts w:ascii="Wingdings" w:hAnsi="Wingdings"/>
    </w:rPr>
  </w:style>
  <w:style w:type="character" w:customStyle="1" w:styleId="WW8Num69z0">
    <w:name w:val="WW8Num69z0"/>
    <w:rsid w:val="0011104C"/>
    <w:rPr>
      <w:rFonts w:ascii="Wingdings" w:hAnsi="Wingdings"/>
    </w:rPr>
  </w:style>
  <w:style w:type="character" w:customStyle="1" w:styleId="WW8Num69z1">
    <w:name w:val="WW8Num69z1"/>
    <w:rsid w:val="0011104C"/>
    <w:rPr>
      <w:rFonts w:ascii="Times New Roman" w:hAnsi="Times New Roman"/>
      <w:b/>
      <w:i w:val="0"/>
    </w:rPr>
  </w:style>
  <w:style w:type="character" w:customStyle="1" w:styleId="WW8Num69z3">
    <w:name w:val="WW8Num69z3"/>
    <w:rsid w:val="0011104C"/>
    <w:rPr>
      <w:rFonts w:ascii="Symbol" w:hAnsi="Symbol"/>
    </w:rPr>
  </w:style>
  <w:style w:type="character" w:customStyle="1" w:styleId="WW8Num69z4">
    <w:name w:val="WW8Num69z4"/>
    <w:rsid w:val="0011104C"/>
    <w:rPr>
      <w:rFonts w:ascii="Courier New" w:hAnsi="Courier New" w:cs="Courier New"/>
    </w:rPr>
  </w:style>
  <w:style w:type="character" w:customStyle="1" w:styleId="WW8Num70z0">
    <w:name w:val="WW8Num70z0"/>
    <w:rsid w:val="0011104C"/>
    <w:rPr>
      <w:rFonts w:ascii="Symbol" w:hAnsi="Symbol"/>
    </w:rPr>
  </w:style>
  <w:style w:type="character" w:customStyle="1" w:styleId="WW8Num70z1">
    <w:name w:val="WW8Num70z1"/>
    <w:rsid w:val="0011104C"/>
    <w:rPr>
      <w:rFonts w:ascii="Courier New" w:hAnsi="Courier New" w:cs="Courier New"/>
    </w:rPr>
  </w:style>
  <w:style w:type="character" w:customStyle="1" w:styleId="WW8Num70z2">
    <w:name w:val="WW8Num70z2"/>
    <w:rsid w:val="0011104C"/>
    <w:rPr>
      <w:rFonts w:ascii="Wingdings" w:hAnsi="Wingdings"/>
    </w:rPr>
  </w:style>
  <w:style w:type="character" w:customStyle="1" w:styleId="WW8Num71z0">
    <w:name w:val="WW8Num71z0"/>
    <w:rsid w:val="0011104C"/>
    <w:rPr>
      <w:b/>
    </w:rPr>
  </w:style>
  <w:style w:type="character" w:customStyle="1" w:styleId="WW8Num73z0">
    <w:name w:val="WW8Num73z0"/>
    <w:rsid w:val="0011104C"/>
    <w:rPr>
      <w:sz w:val="24"/>
    </w:rPr>
  </w:style>
  <w:style w:type="character" w:customStyle="1" w:styleId="WW8NumSt2z0">
    <w:name w:val="WW8NumSt2z0"/>
    <w:rsid w:val="0011104C"/>
    <w:rPr>
      <w:rFonts w:ascii="Symbol" w:hAnsi="Symbol"/>
    </w:rPr>
  </w:style>
  <w:style w:type="character" w:customStyle="1" w:styleId="WW8NumSt21z0">
    <w:name w:val="WW8NumSt21z0"/>
    <w:rsid w:val="0011104C"/>
    <w:rPr>
      <w:rFonts w:ascii="Symbol" w:hAnsi="Symbol"/>
    </w:rPr>
  </w:style>
  <w:style w:type="character" w:customStyle="1" w:styleId="Fontepargpadro1">
    <w:name w:val="Fonte parág. padrão1"/>
    <w:rsid w:val="0011104C"/>
  </w:style>
  <w:style w:type="character" w:customStyle="1" w:styleId="RodapChar">
    <w:name w:val="Rodapé Char"/>
    <w:link w:val="Rodap"/>
    <w:uiPriority w:val="99"/>
    <w:rsid w:val="00137DCA"/>
    <w:rPr>
      <w:sz w:val="24"/>
      <w:szCs w:val="24"/>
      <w:lang w:eastAsia="ar-SA"/>
    </w:rPr>
  </w:style>
  <w:style w:type="character" w:customStyle="1" w:styleId="MapadoDocumentoChar">
    <w:name w:val="Mapa do Documento Char"/>
    <w:link w:val="MapadoDocumento"/>
    <w:uiPriority w:val="99"/>
    <w:semiHidden/>
    <w:rsid w:val="00C27DF2"/>
    <w:rPr>
      <w:rFonts w:ascii="Tahoma" w:hAnsi="Tahoma" w:cs="Tahoma"/>
      <w:sz w:val="16"/>
      <w:szCs w:val="16"/>
      <w:lang w:eastAsia="ar-SA"/>
    </w:rPr>
  </w:style>
  <w:style w:type="character" w:styleId="Forte">
    <w:name w:val="Strong"/>
    <w:uiPriority w:val="22"/>
    <w:qFormat/>
    <w:rsid w:val="00BB500B"/>
    <w:rPr>
      <w:b/>
      <w:bCs/>
    </w:rPr>
  </w:style>
  <w:style w:type="character" w:customStyle="1" w:styleId="TextodebaloChar">
    <w:name w:val="Texto de balão Char"/>
    <w:link w:val="Textodebalo"/>
    <w:uiPriority w:val="99"/>
    <w:semiHidden/>
    <w:rsid w:val="0074785A"/>
    <w:rPr>
      <w:rFonts w:ascii="Tahoma" w:hAnsi="Tahoma" w:cs="Tahoma"/>
      <w:sz w:val="16"/>
      <w:szCs w:val="16"/>
      <w:lang w:eastAsia="ar-SA"/>
    </w:rPr>
  </w:style>
  <w:style w:type="character" w:customStyle="1" w:styleId="ListLabel1">
    <w:name w:val="ListLabel 1"/>
    <w:rPr>
      <w:b/>
    </w:rPr>
  </w:style>
  <w:style w:type="character" w:customStyle="1" w:styleId="ListLabel2">
    <w:name w:val="ListLabel 2"/>
    <w:rPr>
      <w:b/>
      <w:i w:val="0"/>
    </w:rPr>
  </w:style>
  <w:style w:type="character" w:customStyle="1" w:styleId="ListLabel3">
    <w:name w:val="ListLabel 3"/>
    <w:rPr>
      <w:b w:val="0"/>
    </w:rPr>
  </w:style>
  <w:style w:type="character" w:customStyle="1" w:styleId="ListLabel4">
    <w:name w:val="ListLabel 4"/>
    <w:rPr>
      <w:rFonts w:eastAsia="Times New Roman"/>
      <w:color w:val="000000"/>
    </w:rPr>
  </w:style>
  <w:style w:type="character" w:customStyle="1" w:styleId="ListLabel5">
    <w:name w:val="ListLabel 5"/>
    <w:rPr>
      <w:rFonts w:eastAsia="Times New Roman"/>
      <w:b/>
      <w:color w:val="000000"/>
    </w:rPr>
  </w:style>
  <w:style w:type="character" w:customStyle="1" w:styleId="ListLabel6">
    <w:name w:val="ListLabel 6"/>
    <w:rPr>
      <w:rFonts w:eastAsia="Arial Unicode MS"/>
    </w:rPr>
  </w:style>
  <w:style w:type="character" w:customStyle="1" w:styleId="ListLabel7">
    <w:name w:val="ListLabel 7"/>
    <w:rPr>
      <w:rFonts w:eastAsia="Arial Unicode MS"/>
      <w:b/>
    </w:rPr>
  </w:style>
  <w:style w:type="paragraph" w:styleId="Ttulo">
    <w:name w:val="Title"/>
    <w:basedOn w:val="Normal1"/>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1"/>
    <w:semiHidden/>
    <w:rsid w:val="0011104C"/>
    <w:pPr>
      <w:spacing w:line="288" w:lineRule="auto"/>
      <w:jc w:val="center"/>
    </w:pPr>
    <w:rPr>
      <w:rFonts w:ascii="Arial" w:hAnsi="Arial"/>
      <w:b/>
      <w:szCs w:val="20"/>
      <w:u w:val="single"/>
    </w:rPr>
  </w:style>
  <w:style w:type="paragraph" w:styleId="Lista">
    <w:name w:val="List"/>
    <w:basedOn w:val="Corpodotexto"/>
    <w:semiHidden/>
    <w:rsid w:val="0011104C"/>
    <w:rPr>
      <w:rFonts w:cs="Tahoma"/>
    </w:rPr>
  </w:style>
  <w:style w:type="paragraph" w:styleId="Legenda">
    <w:name w:val="caption"/>
    <w:basedOn w:val="Normal1"/>
    <w:pPr>
      <w:suppressLineNumbers/>
      <w:spacing w:before="120" w:after="120"/>
    </w:pPr>
    <w:rPr>
      <w:rFonts w:cs="Mangal"/>
      <w:i/>
      <w:iCs/>
    </w:rPr>
  </w:style>
  <w:style w:type="paragraph" w:customStyle="1" w:styleId="ndice">
    <w:name w:val="Índice"/>
    <w:basedOn w:val="Normal1"/>
    <w:rsid w:val="0011104C"/>
    <w:pPr>
      <w:suppressLineNumbers/>
    </w:pPr>
    <w:rPr>
      <w:rFonts w:cs="Tahoma"/>
    </w:rPr>
  </w:style>
  <w:style w:type="paragraph" w:customStyle="1" w:styleId="Corpodetextorecuado">
    <w:name w:val="Corpo de texto recuado"/>
    <w:basedOn w:val="Normal1"/>
    <w:semiHidden/>
    <w:rsid w:val="0011104C"/>
    <w:pPr>
      <w:spacing w:after="120"/>
      <w:ind w:left="283"/>
    </w:pPr>
    <w:rPr>
      <w:sz w:val="20"/>
      <w:szCs w:val="20"/>
    </w:rPr>
  </w:style>
  <w:style w:type="paragraph" w:customStyle="1" w:styleId="Captulo">
    <w:name w:val="Capítulo"/>
    <w:basedOn w:val="Normal1"/>
    <w:rsid w:val="0011104C"/>
    <w:pPr>
      <w:keepNext/>
      <w:spacing w:before="240" w:after="120"/>
    </w:pPr>
    <w:rPr>
      <w:rFonts w:ascii="Arial" w:eastAsia="MS Mincho" w:hAnsi="Arial" w:cs="Tahoma"/>
      <w:sz w:val="28"/>
      <w:szCs w:val="28"/>
    </w:rPr>
  </w:style>
  <w:style w:type="paragraph" w:styleId="Cabealho">
    <w:name w:val="header"/>
    <w:basedOn w:val="Normal1"/>
    <w:semiHidden/>
    <w:rsid w:val="0011104C"/>
    <w:pPr>
      <w:tabs>
        <w:tab w:val="center" w:pos="4419"/>
        <w:tab w:val="right" w:pos="8838"/>
      </w:tabs>
    </w:pPr>
    <w:rPr>
      <w:rFonts w:ascii="CG Times" w:hAnsi="CG Times"/>
      <w:sz w:val="20"/>
      <w:szCs w:val="20"/>
      <w:lang w:val="en-US"/>
    </w:rPr>
  </w:style>
  <w:style w:type="paragraph" w:styleId="Rodap">
    <w:name w:val="footer"/>
    <w:basedOn w:val="Normal1"/>
    <w:link w:val="RodapChar"/>
    <w:uiPriority w:val="99"/>
    <w:rsid w:val="0011104C"/>
    <w:pPr>
      <w:tabs>
        <w:tab w:val="center" w:pos="4419"/>
        <w:tab w:val="right" w:pos="8838"/>
      </w:tabs>
    </w:pPr>
  </w:style>
  <w:style w:type="paragraph" w:customStyle="1" w:styleId="Contedodatabela">
    <w:name w:val="Conteúdo da tabela"/>
    <w:basedOn w:val="Normal1"/>
    <w:rsid w:val="0011104C"/>
    <w:pPr>
      <w:suppressLineNumbers/>
    </w:pPr>
  </w:style>
  <w:style w:type="paragraph" w:customStyle="1" w:styleId="Ttulodatabela">
    <w:name w:val="Título da tabela"/>
    <w:basedOn w:val="Contedodatabela"/>
    <w:rsid w:val="0011104C"/>
    <w:pPr>
      <w:jc w:val="center"/>
    </w:pPr>
    <w:rPr>
      <w:b/>
      <w:bCs/>
    </w:rPr>
  </w:style>
  <w:style w:type="paragraph" w:customStyle="1" w:styleId="Legenda3">
    <w:name w:val="Legenda3"/>
    <w:basedOn w:val="Normal1"/>
    <w:rsid w:val="0011104C"/>
    <w:pPr>
      <w:suppressLineNumbers/>
      <w:spacing w:before="120" w:after="120"/>
    </w:pPr>
    <w:rPr>
      <w:rFonts w:cs="Tahoma"/>
      <w:i/>
      <w:iCs/>
    </w:rPr>
  </w:style>
  <w:style w:type="paragraph" w:customStyle="1" w:styleId="Contedodoquadro">
    <w:name w:val="Conteúdo do quadro"/>
    <w:basedOn w:val="Corpodotexto"/>
    <w:rsid w:val="0011104C"/>
  </w:style>
  <w:style w:type="paragraph" w:customStyle="1" w:styleId="Legenda2">
    <w:name w:val="Legenda2"/>
    <w:basedOn w:val="Normal1"/>
    <w:rsid w:val="0011104C"/>
    <w:pPr>
      <w:suppressLineNumbers/>
      <w:spacing w:before="120" w:after="120"/>
    </w:pPr>
    <w:rPr>
      <w:rFonts w:cs="Tahoma"/>
      <w:i/>
      <w:iCs/>
    </w:rPr>
  </w:style>
  <w:style w:type="paragraph" w:customStyle="1" w:styleId="Legenda1">
    <w:name w:val="Legenda1"/>
    <w:basedOn w:val="Normal1"/>
    <w:rsid w:val="0011104C"/>
    <w:pPr>
      <w:suppressLineNumbers/>
      <w:spacing w:before="120" w:after="120"/>
    </w:pPr>
    <w:rPr>
      <w:rFonts w:cs="Tahoma"/>
      <w:i/>
      <w:iCs/>
    </w:rPr>
  </w:style>
  <w:style w:type="paragraph" w:customStyle="1" w:styleId="BodyText21">
    <w:name w:val="Body Text 21"/>
    <w:basedOn w:val="Normal1"/>
    <w:rsid w:val="0011104C"/>
    <w:pPr>
      <w:jc w:val="both"/>
    </w:pPr>
  </w:style>
  <w:style w:type="paragraph" w:customStyle="1" w:styleId="Estilo2">
    <w:name w:val="Estilo2"/>
    <w:basedOn w:val="Normal1"/>
    <w:rsid w:val="0011104C"/>
    <w:pPr>
      <w:ind w:firstLine="709"/>
      <w:jc w:val="both"/>
    </w:pPr>
    <w:rPr>
      <w:sz w:val="20"/>
    </w:rPr>
  </w:style>
  <w:style w:type="paragraph" w:customStyle="1" w:styleId="Estilo3">
    <w:name w:val="Estilo3"/>
    <w:basedOn w:val="Estilo2"/>
    <w:rsid w:val="0011104C"/>
    <w:pPr>
      <w:spacing w:before="120"/>
      <w:ind w:firstLine="0"/>
    </w:pPr>
    <w:rPr>
      <w:rFonts w:ascii="Arial Narrow" w:hAnsi="Arial Narrow" w:cs="Arial"/>
      <w:szCs w:val="20"/>
    </w:rPr>
  </w:style>
  <w:style w:type="paragraph" w:customStyle="1" w:styleId="Corpodetexto1">
    <w:name w:val="Corpo de texto1"/>
    <w:rsid w:val="0011104C"/>
    <w:pPr>
      <w:suppressAutoHyphens/>
    </w:pPr>
    <w:rPr>
      <w:rFonts w:ascii="CG Times" w:hAnsi="CG Times"/>
      <w:color w:val="000000"/>
      <w:sz w:val="24"/>
      <w:lang w:val="en-US" w:eastAsia="ar-SA"/>
    </w:rPr>
  </w:style>
  <w:style w:type="paragraph" w:customStyle="1" w:styleId="Estilo1">
    <w:name w:val="Estilo1"/>
    <w:basedOn w:val="Corpodotexto"/>
    <w:rsid w:val="0011104C"/>
    <w:pPr>
      <w:widowControl/>
      <w:ind w:right="-51"/>
      <w:jc w:val="both"/>
    </w:pPr>
    <w:rPr>
      <w:rFonts w:ascii="Times New Roman" w:hAnsi="Times New Roman"/>
      <w:b w:val="0"/>
      <w:u w:val="none"/>
    </w:rPr>
  </w:style>
  <w:style w:type="paragraph" w:styleId="NormalWeb">
    <w:name w:val="Normal (Web)"/>
    <w:basedOn w:val="Normal1"/>
    <w:uiPriority w:val="99"/>
    <w:rsid w:val="0011104C"/>
    <w:pPr>
      <w:spacing w:before="280" w:after="280"/>
    </w:pPr>
  </w:style>
  <w:style w:type="paragraph" w:customStyle="1" w:styleId="entrada1">
    <w:name w:val="entrada 1"/>
    <w:basedOn w:val="Normal1"/>
    <w:rsid w:val="0011104C"/>
    <w:pPr>
      <w:ind w:left="851"/>
      <w:jc w:val="both"/>
    </w:pPr>
    <w:rPr>
      <w:bCs/>
      <w:iCs/>
      <w:sz w:val="28"/>
    </w:rPr>
  </w:style>
  <w:style w:type="paragraph" w:customStyle="1" w:styleId="entrada2">
    <w:name w:val="entrada 2"/>
    <w:basedOn w:val="Normal1"/>
    <w:rsid w:val="0011104C"/>
    <w:pPr>
      <w:ind w:left="1701"/>
      <w:jc w:val="both"/>
    </w:pPr>
    <w:rPr>
      <w:bCs/>
      <w:iCs/>
      <w:sz w:val="28"/>
    </w:rPr>
  </w:style>
  <w:style w:type="paragraph" w:customStyle="1" w:styleId="Corpodetexto21">
    <w:name w:val="Corpo de texto 21"/>
    <w:basedOn w:val="Normal1"/>
    <w:rsid w:val="0011104C"/>
    <w:pPr>
      <w:spacing w:after="120" w:line="480" w:lineRule="auto"/>
    </w:pPr>
    <w:rPr>
      <w:rFonts w:ascii="CG Times" w:hAnsi="CG Times"/>
      <w:sz w:val="20"/>
      <w:szCs w:val="20"/>
      <w:lang w:val="en-US"/>
    </w:rPr>
  </w:style>
  <w:style w:type="paragraph" w:customStyle="1" w:styleId="Corpodetexto31">
    <w:name w:val="Corpo de texto 31"/>
    <w:basedOn w:val="Normal1"/>
    <w:rsid w:val="0011104C"/>
    <w:pPr>
      <w:jc w:val="both"/>
    </w:pPr>
    <w:rPr>
      <w:rFonts w:ascii="Arial" w:hAnsi="Arial"/>
      <w:szCs w:val="20"/>
    </w:rPr>
  </w:style>
  <w:style w:type="paragraph" w:customStyle="1" w:styleId="Recuodecorpodetexto31">
    <w:name w:val="Recuo de corpo de texto 31"/>
    <w:basedOn w:val="Normal1"/>
    <w:rsid w:val="0011104C"/>
    <w:pPr>
      <w:ind w:firstLine="720"/>
      <w:jc w:val="both"/>
    </w:pPr>
  </w:style>
  <w:style w:type="paragraph" w:customStyle="1" w:styleId="reservado3">
    <w:name w:val="reservado3"/>
    <w:basedOn w:val="Normal1"/>
    <w:rsid w:val="0011104C"/>
    <w:pPr>
      <w:tabs>
        <w:tab w:val="left" w:pos="9000"/>
        <w:tab w:val="right" w:pos="9360"/>
      </w:tabs>
      <w:jc w:val="both"/>
    </w:pPr>
    <w:rPr>
      <w:rFonts w:ascii="Arial" w:hAnsi="Arial"/>
      <w:szCs w:val="20"/>
      <w:lang w:val="en-US"/>
    </w:rPr>
  </w:style>
  <w:style w:type="paragraph" w:customStyle="1" w:styleId="Recuodecorpodetexto21">
    <w:name w:val="Recuo de corpo de texto 21"/>
    <w:basedOn w:val="Normal1"/>
    <w:rsid w:val="0011104C"/>
    <w:pPr>
      <w:spacing w:after="567" w:line="200" w:lineRule="atLeast"/>
      <w:ind w:left="-15"/>
      <w:jc w:val="both"/>
    </w:pPr>
    <w:rPr>
      <w:bCs/>
    </w:rPr>
  </w:style>
  <w:style w:type="paragraph" w:customStyle="1" w:styleId="WW-Saudao">
    <w:name w:val="WW-Saudação"/>
    <w:basedOn w:val="Normal1"/>
    <w:rsid w:val="0011104C"/>
    <w:pPr>
      <w:jc w:val="both"/>
    </w:pPr>
    <w:rPr>
      <w:rFonts w:ascii="Arial" w:eastAsia="Tahoma" w:hAnsi="Arial"/>
      <w:szCs w:val="20"/>
    </w:rPr>
  </w:style>
  <w:style w:type="paragraph" w:customStyle="1" w:styleId="WW-ContedodaTabela1111111">
    <w:name w:val="WW-Conteúdo da Tabela1111111"/>
    <w:basedOn w:val="Corpodotexto"/>
    <w:rsid w:val="0011104C"/>
    <w:pPr>
      <w:suppressLineNumbers/>
    </w:pPr>
  </w:style>
  <w:style w:type="paragraph" w:customStyle="1" w:styleId="Incisonumerado">
    <w:name w:val="Inciso numerado"/>
    <w:rsid w:val="0011104C"/>
    <w:pPr>
      <w:tabs>
        <w:tab w:val="left" w:pos="567"/>
        <w:tab w:val="left" w:pos="1440"/>
      </w:tabs>
      <w:suppressAutoHyphens/>
      <w:spacing w:after="120"/>
      <w:ind w:left="1440" w:hanging="1440"/>
      <w:jc w:val="both"/>
    </w:pPr>
    <w:rPr>
      <w:rFonts w:ascii="Arial" w:hAnsi="Arial"/>
      <w:color w:val="000000"/>
      <w:lang w:eastAsia="ar-SA"/>
    </w:rPr>
  </w:style>
  <w:style w:type="paragraph" w:customStyle="1" w:styleId="alnea">
    <w:name w:val="alínea"/>
    <w:basedOn w:val="Incisonumerado"/>
    <w:rsid w:val="0011104C"/>
    <w:pPr>
      <w:tabs>
        <w:tab w:val="left" w:pos="1134"/>
      </w:tabs>
      <w:spacing w:after="0"/>
      <w:ind w:left="1134" w:hanging="567"/>
    </w:pPr>
  </w:style>
  <w:style w:type="paragraph" w:customStyle="1" w:styleId="Pargrafo">
    <w:name w:val="Parágrafo"/>
    <w:rsid w:val="0011104C"/>
    <w:pPr>
      <w:suppressAutoHyphens/>
      <w:spacing w:before="60" w:after="60"/>
      <w:jc w:val="both"/>
    </w:pPr>
    <w:rPr>
      <w:rFonts w:ascii="Arial" w:hAnsi="Arial"/>
      <w:lang w:eastAsia="ar-SA"/>
    </w:rPr>
  </w:style>
  <w:style w:type="paragraph" w:customStyle="1" w:styleId="Clusula">
    <w:name w:val="Cláusula"/>
    <w:rsid w:val="0011104C"/>
    <w:pPr>
      <w:suppressAutoHyphens/>
      <w:spacing w:before="120" w:after="60"/>
      <w:jc w:val="both"/>
    </w:pPr>
    <w:rPr>
      <w:rFonts w:ascii="Arial" w:hAnsi="Arial"/>
      <w:lang w:eastAsia="ar-SA"/>
    </w:rPr>
  </w:style>
  <w:style w:type="paragraph" w:customStyle="1" w:styleId="Pargrafonico">
    <w:name w:val="Parágrafo Único"/>
    <w:basedOn w:val="Pargrafo"/>
    <w:rsid w:val="0011104C"/>
  </w:style>
  <w:style w:type="paragraph" w:customStyle="1" w:styleId="A161175">
    <w:name w:val="_A161175ÿ"/>
    <w:rsid w:val="0011104C"/>
    <w:pPr>
      <w:widowControl w:val="0"/>
      <w:suppressAutoHyphens/>
      <w:ind w:left="867" w:right="46" w:firstLine="698"/>
      <w:jc w:val="both"/>
    </w:pPr>
    <w:rPr>
      <w:color w:val="000000"/>
      <w:sz w:val="24"/>
      <w:szCs w:val="24"/>
      <w:lang w:eastAsia="ar-SA"/>
    </w:rPr>
  </w:style>
  <w:style w:type="paragraph" w:customStyle="1" w:styleId="Numerada21">
    <w:name w:val="Numerada 21"/>
    <w:basedOn w:val="Normal1"/>
    <w:rsid w:val="0011104C"/>
    <w:pPr>
      <w:numPr>
        <w:numId w:val="1"/>
      </w:numPr>
      <w:ind w:left="-6792" w:firstLine="0"/>
    </w:pPr>
  </w:style>
  <w:style w:type="paragraph" w:customStyle="1" w:styleId="Basedondiceanaltico">
    <w:name w:val="Base do índice analítico"/>
    <w:basedOn w:val="Normal1"/>
    <w:rsid w:val="0011104C"/>
    <w:pPr>
      <w:tabs>
        <w:tab w:val="right" w:leader="dot" w:pos="6480"/>
      </w:tabs>
      <w:suppressAutoHyphens w:val="0"/>
      <w:spacing w:after="240" w:line="240" w:lineRule="atLeast"/>
    </w:pPr>
    <w:rPr>
      <w:rFonts w:ascii="Arial" w:hAnsi="Arial"/>
      <w:spacing w:val="-5"/>
      <w:sz w:val="20"/>
      <w:szCs w:val="20"/>
    </w:rPr>
  </w:style>
  <w:style w:type="paragraph" w:customStyle="1" w:styleId="Recuodecorpodetexto22">
    <w:name w:val="Recuo de corpo de texto 22"/>
    <w:basedOn w:val="Normal1"/>
    <w:rsid w:val="0011104C"/>
    <w:pPr>
      <w:spacing w:line="360" w:lineRule="auto"/>
      <w:ind w:left="1665"/>
      <w:jc w:val="both"/>
    </w:pPr>
    <w:rPr>
      <w:rFonts w:ascii="Times" w:hAnsi="Times"/>
      <w:dstrike/>
    </w:rPr>
  </w:style>
  <w:style w:type="paragraph" w:customStyle="1" w:styleId="Recuodecorpodetexto32">
    <w:name w:val="Recuo de corpo de texto 32"/>
    <w:basedOn w:val="Normal1"/>
    <w:rsid w:val="0011104C"/>
    <w:pPr>
      <w:spacing w:line="360" w:lineRule="auto"/>
      <w:ind w:left="2268" w:hanging="289"/>
      <w:jc w:val="both"/>
    </w:pPr>
    <w:rPr>
      <w:color w:val="0000FF"/>
    </w:rPr>
  </w:style>
  <w:style w:type="paragraph" w:customStyle="1" w:styleId="Contrato">
    <w:name w:val="Contrato"/>
    <w:basedOn w:val="Normal1"/>
    <w:rsid w:val="0011104C"/>
    <w:pPr>
      <w:suppressAutoHyphens w:val="0"/>
      <w:spacing w:after="240"/>
      <w:jc w:val="both"/>
    </w:pPr>
    <w:rPr>
      <w:szCs w:val="20"/>
    </w:rPr>
  </w:style>
  <w:style w:type="paragraph" w:styleId="MapadoDocumento">
    <w:name w:val="Document Map"/>
    <w:basedOn w:val="Normal1"/>
    <w:link w:val="MapadoDocumentoChar"/>
    <w:uiPriority w:val="99"/>
    <w:semiHidden/>
    <w:unhideWhenUsed/>
    <w:rsid w:val="00C27DF2"/>
    <w:rPr>
      <w:rFonts w:ascii="Tahoma" w:hAnsi="Tahoma"/>
      <w:sz w:val="16"/>
      <w:szCs w:val="16"/>
    </w:rPr>
  </w:style>
  <w:style w:type="paragraph" w:customStyle="1" w:styleId="default">
    <w:name w:val="default"/>
    <w:basedOn w:val="Normal1"/>
    <w:rsid w:val="005E0903"/>
    <w:pPr>
      <w:spacing w:after="280"/>
    </w:pPr>
    <w:rPr>
      <w:lang w:eastAsia="pt-BR"/>
    </w:rPr>
  </w:style>
  <w:style w:type="paragraph" w:styleId="PargrafodaLista">
    <w:name w:val="List Paragraph"/>
    <w:basedOn w:val="Normal1"/>
    <w:uiPriority w:val="34"/>
    <w:qFormat/>
    <w:rsid w:val="00257B0D"/>
    <w:pPr>
      <w:suppressAutoHyphens w:val="0"/>
      <w:ind w:left="720"/>
      <w:contextualSpacing/>
    </w:pPr>
    <w:rPr>
      <w:lang w:eastAsia="pt-BR"/>
    </w:rPr>
  </w:style>
  <w:style w:type="paragraph" w:styleId="Textodebalo">
    <w:name w:val="Balloon Text"/>
    <w:basedOn w:val="Normal1"/>
    <w:link w:val="TextodebaloChar"/>
    <w:uiPriority w:val="99"/>
    <w:semiHidden/>
    <w:unhideWhenUsed/>
    <w:rsid w:val="0074785A"/>
    <w:rPr>
      <w:rFonts w:ascii="Tahoma" w:hAnsi="Tahoma"/>
      <w:sz w:val="16"/>
      <w:szCs w:val="16"/>
    </w:rPr>
  </w:style>
  <w:style w:type="paragraph" w:customStyle="1" w:styleId="western">
    <w:name w:val="western"/>
    <w:basedOn w:val="Normal1"/>
    <w:rsid w:val="002B20A0"/>
    <w:pPr>
      <w:jc w:val="both"/>
    </w:pPr>
    <w:rPr>
      <w:lang w:eastAsia="pt-BR"/>
    </w:rPr>
  </w:style>
  <w:style w:type="paragraph" w:customStyle="1" w:styleId="Normal10">
    <w:name w:val="Normal1"/>
    <w:rsid w:val="009D3016"/>
    <w:pPr>
      <w:widowControl w:val="0"/>
      <w:suppressAutoHyphens/>
    </w:pPr>
    <w:rPr>
      <w:lang w:eastAsia="ar-SA"/>
    </w:rPr>
  </w:style>
  <w:style w:type="paragraph" w:customStyle="1" w:styleId="PargrafodaLista1">
    <w:name w:val="Parágrafo da Lista1"/>
    <w:basedOn w:val="Normal1"/>
    <w:rsid w:val="008F58BD"/>
  </w:style>
  <w:style w:type="numbering" w:customStyle="1" w:styleId="Estilo4">
    <w:name w:val="Estilo4"/>
    <w:uiPriority w:val="99"/>
    <w:rsid w:val="002868EB"/>
  </w:style>
  <w:style w:type="numbering" w:customStyle="1" w:styleId="Estilo5">
    <w:name w:val="Estilo5"/>
    <w:uiPriority w:val="99"/>
    <w:rsid w:val="0051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ufal.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31B0-E57C-4F55-BD98-AEC34EA2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9068</Words>
  <Characters>48969</Characters>
  <Application>Microsoft Office Word</Application>
  <DocSecurity>0</DocSecurity>
  <Lines>408</Lines>
  <Paragraphs>115</Paragraphs>
  <ScaleCrop>false</ScaleCrop>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Marcia</cp:lastModifiedBy>
  <cp:revision>2</cp:revision>
  <cp:lastPrinted>2012-05-14T18:38:00Z</cp:lastPrinted>
  <dcterms:created xsi:type="dcterms:W3CDTF">2014-11-11T20:21:00Z</dcterms:created>
  <dcterms:modified xsi:type="dcterms:W3CDTF">2014-11-11T20:21:00Z</dcterms:modified>
  <dc:language>pt-BR</dc:language>
</cp:coreProperties>
</file>