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6E" w:rsidRDefault="00B4616E" w:rsidP="00B461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4616E">
        <w:rPr>
          <w:rFonts w:ascii="Arial" w:hAnsi="Arial" w:cs="Arial"/>
          <w:sz w:val="24"/>
          <w:szCs w:val="24"/>
        </w:rPr>
        <w:t xml:space="preserve">Nesse 15 de junho, Dia Internacional da Conscientização da Violência Contra a Pessoa Idosa, o </w:t>
      </w:r>
      <w:r w:rsidRPr="00B4616E">
        <w:rPr>
          <w:rFonts w:ascii="Arial" w:hAnsi="Arial" w:cs="Arial"/>
          <w:b/>
          <w:sz w:val="24"/>
          <w:szCs w:val="24"/>
        </w:rPr>
        <w:t>GPMI/UFAL</w:t>
      </w:r>
      <w:r w:rsidRPr="00B4616E">
        <w:rPr>
          <w:rFonts w:ascii="Arial" w:hAnsi="Arial" w:cs="Arial"/>
          <w:sz w:val="24"/>
          <w:szCs w:val="24"/>
        </w:rPr>
        <w:t xml:space="preserve"> reitera sua missão perante a sociedade alagoana, alertando para essa chaga que macula as diversas sociedades ainda no séc. XXI: a violência contra a pessoa idosa. Esse tipo de violência, que afeta o ser humano na fase da vida em que mais necessita de amor e acolhimento, se manifesta na intimidade de lares e famílias, nos abrigos, nas ruas, nos serviços, no ambiente de trabalho, nas redes sociais e nas mais diversas expressões humanas. </w:t>
      </w:r>
    </w:p>
    <w:p w:rsidR="00B4616E" w:rsidRDefault="00B4616E" w:rsidP="00B461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4616E">
        <w:rPr>
          <w:rFonts w:ascii="Arial" w:hAnsi="Arial" w:cs="Arial"/>
          <w:sz w:val="24"/>
          <w:szCs w:val="24"/>
        </w:rPr>
        <w:t>A violência, sob qualquer modalidade, retrata o nível de desenvolvimento alcançado por uma sociedade. E, em se tratando de violência contra @</w:t>
      </w:r>
      <w:proofErr w:type="gramStart"/>
      <w:r w:rsidRPr="00B4616E">
        <w:rPr>
          <w:rFonts w:ascii="Arial" w:hAnsi="Arial" w:cs="Arial"/>
          <w:sz w:val="24"/>
          <w:szCs w:val="24"/>
        </w:rPr>
        <w:t>s</w:t>
      </w:r>
      <w:proofErr w:type="gramEnd"/>
      <w:r w:rsidRPr="00B4616E">
        <w:rPr>
          <w:rFonts w:ascii="Arial" w:hAnsi="Arial" w:cs="Arial"/>
          <w:sz w:val="24"/>
          <w:szCs w:val="24"/>
        </w:rPr>
        <w:t xml:space="preserve"> mais frágeis, é possível se afirmar que tal sociedade está adoecida. É imperioso que nós, como sociedade, saibamos identificar se padecemos desse mal e em que nível de gravidade. Entretanto, nesses tempos de pandemia, tempos difíceis para </w:t>
      </w:r>
      <w:proofErr w:type="spellStart"/>
      <w:r w:rsidRPr="00B4616E">
        <w:rPr>
          <w:rFonts w:ascii="Arial" w:hAnsi="Arial" w:cs="Arial"/>
          <w:sz w:val="24"/>
          <w:szCs w:val="24"/>
        </w:rPr>
        <w:t>tod@s</w:t>
      </w:r>
      <w:proofErr w:type="spellEnd"/>
      <w:r w:rsidRPr="00B4616E">
        <w:rPr>
          <w:rFonts w:ascii="Arial" w:hAnsi="Arial" w:cs="Arial"/>
          <w:sz w:val="24"/>
          <w:szCs w:val="24"/>
        </w:rPr>
        <w:t xml:space="preserve">, a violência contra a pessoa idosa pode se agravar exatamente no espaço que se chama lar. E isso pode se dar de múltiplas maneiras, tais como: deixar de ouvir a pessoa idosa; mantê-la em solidão, em vez de e distanciamento social; impedi-la de praticar seus rituais; desconsiderar seus desejos diversos; privá-la de atividades que lhe sejam necessárias para manter a saúde mental; deixar de auxiliá-la em exercício físico e/ou mental; privá-la de participar de atividades lúdicas necessárias ao seu equilíbrio emocional ou, simplesmente, oferecer-lhe apenas o silêncio e a  não-participação etc. Como se vê, muitas e variadas são as modalidades de violência contra a pessoa idosa. Portanto, estejamos </w:t>
      </w:r>
      <w:proofErr w:type="spellStart"/>
      <w:r w:rsidRPr="00B4616E">
        <w:rPr>
          <w:rFonts w:ascii="Arial" w:hAnsi="Arial" w:cs="Arial"/>
          <w:sz w:val="24"/>
          <w:szCs w:val="24"/>
        </w:rPr>
        <w:t>atent@s</w:t>
      </w:r>
      <w:proofErr w:type="spellEnd"/>
      <w:r w:rsidRPr="00B4616E">
        <w:rPr>
          <w:rFonts w:ascii="Arial" w:hAnsi="Arial" w:cs="Arial"/>
          <w:sz w:val="24"/>
          <w:szCs w:val="24"/>
        </w:rPr>
        <w:t xml:space="preserve"> como </w:t>
      </w:r>
      <w:proofErr w:type="spellStart"/>
      <w:r w:rsidRPr="00B4616E">
        <w:rPr>
          <w:rFonts w:ascii="Arial" w:hAnsi="Arial" w:cs="Arial"/>
          <w:sz w:val="24"/>
          <w:szCs w:val="24"/>
        </w:rPr>
        <w:t>amig@s</w:t>
      </w:r>
      <w:proofErr w:type="spellEnd"/>
      <w:r w:rsidRPr="00B4616E">
        <w:rPr>
          <w:rFonts w:ascii="Arial" w:hAnsi="Arial" w:cs="Arial"/>
          <w:sz w:val="24"/>
          <w:szCs w:val="24"/>
        </w:rPr>
        <w:t xml:space="preserve">, familiares e membros ativos da sociedade. </w:t>
      </w:r>
    </w:p>
    <w:p w:rsidR="00B4616E" w:rsidRDefault="00B4616E" w:rsidP="00B461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4616E">
        <w:rPr>
          <w:rFonts w:ascii="Arial" w:hAnsi="Arial" w:cs="Arial"/>
          <w:sz w:val="24"/>
          <w:szCs w:val="24"/>
        </w:rPr>
        <w:t xml:space="preserve">A violência diz muito sobre nós como grupo e como indivíduos. Assim, se praticamos violência ou se a permitimos, somos nós, como indivíduos e sociedade, que estamos precisando de tratamento. E o tratamento pode começar com o simples ato de ouvir a pessoa idosa, a fim de aprender com toda a riqueza de vida que ela tem para conosco compartilhar e, assim, nos ajudar a continuamente construir um ambiente social saudável. </w:t>
      </w:r>
    </w:p>
    <w:p w:rsidR="003B5DDD" w:rsidRPr="00B4616E" w:rsidRDefault="00B4616E" w:rsidP="00B03C2B">
      <w:pPr>
        <w:jc w:val="center"/>
        <w:rPr>
          <w:rFonts w:ascii="Arial" w:hAnsi="Arial" w:cs="Arial"/>
          <w:sz w:val="24"/>
          <w:szCs w:val="24"/>
        </w:rPr>
      </w:pPr>
      <w:r w:rsidRPr="00B03C2B">
        <w:rPr>
          <w:rFonts w:ascii="Arial" w:hAnsi="Arial" w:cs="Arial"/>
          <w:b/>
          <w:sz w:val="24"/>
          <w:szCs w:val="24"/>
        </w:rPr>
        <w:t>O</w:t>
      </w:r>
      <w:r w:rsidRPr="00B4616E">
        <w:rPr>
          <w:rFonts w:ascii="Arial" w:hAnsi="Arial" w:cs="Arial"/>
          <w:sz w:val="24"/>
          <w:szCs w:val="24"/>
        </w:rPr>
        <w:t xml:space="preserve"> </w:t>
      </w:r>
      <w:r w:rsidRPr="00B4616E">
        <w:rPr>
          <w:rFonts w:ascii="Arial" w:hAnsi="Arial" w:cs="Arial"/>
          <w:b/>
          <w:sz w:val="24"/>
          <w:szCs w:val="24"/>
        </w:rPr>
        <w:t xml:space="preserve">GPMI/UFAL </w:t>
      </w:r>
      <w:r w:rsidR="00B03C2B">
        <w:rPr>
          <w:rFonts w:ascii="Arial" w:hAnsi="Arial" w:cs="Arial"/>
          <w:b/>
          <w:sz w:val="24"/>
          <w:szCs w:val="24"/>
        </w:rPr>
        <w:t>DEFENDE A PESSOA IDOSA E DIZ NÃO A VIOLÊNCIA CONTRA ESSA POPULAÇÃO</w:t>
      </w:r>
      <w:bookmarkStart w:id="0" w:name="_GoBack"/>
      <w:bookmarkEnd w:id="0"/>
    </w:p>
    <w:sectPr w:rsidR="003B5DDD" w:rsidRPr="00B461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5C"/>
    <w:rsid w:val="0026205C"/>
    <w:rsid w:val="003B5DDD"/>
    <w:rsid w:val="00B03C2B"/>
    <w:rsid w:val="00B4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7CE9"/>
  <w15:chartTrackingRefBased/>
  <w15:docId w15:val="{9D0ACAD7-DD97-4C63-A558-18B6FD45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elmos</dc:creator>
  <cp:keywords/>
  <dc:description/>
  <cp:lastModifiedBy>elmos</cp:lastModifiedBy>
  <cp:revision>3</cp:revision>
  <dcterms:created xsi:type="dcterms:W3CDTF">2020-06-12T22:05:00Z</dcterms:created>
  <dcterms:modified xsi:type="dcterms:W3CDTF">2020-06-12T22:11:00Z</dcterms:modified>
</cp:coreProperties>
</file>